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D0BCF">
      <w:pPr>
        <w:pageBreakBefore w:val="0"/>
        <w:kinsoku/>
        <w:overflowPunct/>
        <w:topLinePunct w:val="0"/>
        <w:bidi w:val="0"/>
        <w:snapToGrid/>
        <w:spacing w:line="360" w:lineRule="exact"/>
        <w:textAlignment w:val="auto"/>
        <w:rPr>
          <w:rFonts w:ascii="宋体" w:hAnsi="宋体" w:cs="宋体"/>
          <w:color w:val="000000" w:themeColor="text1"/>
          <w:highlight w:val="none"/>
          <w14:textFill>
            <w14:solidFill>
              <w14:schemeClr w14:val="tx1"/>
            </w14:solidFill>
          </w14:textFill>
        </w:rPr>
      </w:pPr>
    </w:p>
    <w:p w14:paraId="143BD16A">
      <w:pPr>
        <w:pageBreakBefore w:val="0"/>
        <w:kinsoku/>
        <w:overflowPunct/>
        <w:topLinePunct w:val="0"/>
        <w:bidi w:val="0"/>
        <w:snapToGrid/>
        <w:spacing w:line="360" w:lineRule="exact"/>
        <w:textAlignment w:val="auto"/>
        <w:rPr>
          <w:rFonts w:ascii="宋体" w:hAnsi="宋体" w:cs="宋体"/>
          <w:color w:val="000000" w:themeColor="text1"/>
          <w:highlight w:val="none"/>
          <w14:textFill>
            <w14:solidFill>
              <w14:schemeClr w14:val="tx1"/>
            </w14:solidFill>
          </w14:textFill>
        </w:rPr>
      </w:pPr>
    </w:p>
    <w:p w14:paraId="5966621B">
      <w:pPr>
        <w:pageBreakBefore w:val="0"/>
        <w:kinsoku/>
        <w:overflowPunct/>
        <w:topLinePunct w:val="0"/>
        <w:bidi w:val="0"/>
        <w:snapToGrid/>
        <w:spacing w:line="360" w:lineRule="exact"/>
        <w:textAlignment w:val="auto"/>
        <w:rPr>
          <w:rFonts w:ascii="宋体" w:hAnsi="宋体" w:cs="宋体"/>
          <w:color w:val="000000" w:themeColor="text1"/>
          <w:highlight w:val="none"/>
          <w14:textFill>
            <w14:solidFill>
              <w14:schemeClr w14:val="tx1"/>
            </w14:solidFill>
          </w14:textFill>
        </w:rPr>
      </w:pPr>
    </w:p>
    <w:p w14:paraId="1F6DCE11">
      <w:pPr>
        <w:pageBreakBefore w:val="0"/>
        <w:kinsoku/>
        <w:overflowPunct/>
        <w:topLinePunct w:val="0"/>
        <w:bidi w:val="0"/>
        <w:snapToGrid/>
        <w:spacing w:line="360" w:lineRule="exact"/>
        <w:textAlignment w:val="auto"/>
        <w:rPr>
          <w:rFonts w:ascii="宋体" w:hAnsi="宋体" w:cs="宋体"/>
          <w:color w:val="000000" w:themeColor="text1"/>
          <w:highlight w:val="none"/>
          <w14:textFill>
            <w14:solidFill>
              <w14:schemeClr w14:val="tx1"/>
            </w14:solidFill>
          </w14:textFill>
        </w:rPr>
      </w:pPr>
    </w:p>
    <w:p w14:paraId="54D668C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cs="宋体"/>
          <w:color w:val="000000" w:themeColor="text1"/>
          <w:sz w:val="72"/>
          <w:szCs w:val="72"/>
          <w:highlight w:val="none"/>
          <w14:textFill>
            <w14:solidFill>
              <w14:schemeClr w14:val="tx1"/>
            </w14:solidFill>
          </w14:textFill>
        </w:rPr>
      </w:pPr>
    </w:p>
    <w:p w14:paraId="6A05C0DF">
      <w:pPr>
        <w:pageBreakBefore w:val="0"/>
        <w:kinsoku/>
        <w:overflowPunct/>
        <w:topLinePunct w:val="0"/>
        <w:bidi w:val="0"/>
        <w:snapToGrid/>
        <w:spacing w:line="360" w:lineRule="auto"/>
        <w:jc w:val="center"/>
        <w:textAlignment w:val="auto"/>
        <w:outlineLvl w:val="0"/>
        <w:rPr>
          <w:rFonts w:hint="eastAsia" w:ascii="宋体" w:hAnsi="宋体" w:cs="宋体"/>
          <w:b/>
          <w:bCs/>
          <w:color w:val="000000" w:themeColor="text1"/>
          <w:sz w:val="52"/>
          <w:szCs w:val="52"/>
          <w:highlight w:val="none"/>
          <w:lang w:val="en-US" w:eastAsia="zh-CN"/>
          <w14:textFill>
            <w14:solidFill>
              <w14:schemeClr w14:val="tx1"/>
            </w14:solidFill>
          </w14:textFill>
        </w:rPr>
      </w:pPr>
      <w:r>
        <w:rPr>
          <w:rFonts w:hint="eastAsia" w:ascii="宋体" w:hAnsi="宋体" w:cs="宋体"/>
          <w:b/>
          <w:bCs/>
          <w:color w:val="000000" w:themeColor="text1"/>
          <w:sz w:val="52"/>
          <w:szCs w:val="52"/>
          <w:highlight w:val="none"/>
          <w:lang w:eastAsia="zh-CN"/>
          <w14:textFill>
            <w14:solidFill>
              <w14:schemeClr w14:val="tx1"/>
            </w14:solidFill>
          </w14:textFill>
        </w:rPr>
        <w:t>202</w:t>
      </w:r>
      <w:r>
        <w:rPr>
          <w:rFonts w:hint="eastAsia" w:ascii="宋体" w:hAnsi="宋体" w:cs="宋体"/>
          <w:b/>
          <w:bCs/>
          <w:color w:val="000000" w:themeColor="text1"/>
          <w:sz w:val="52"/>
          <w:szCs w:val="52"/>
          <w:highlight w:val="none"/>
          <w:lang w:val="en-US" w:eastAsia="zh-CN"/>
          <w14:textFill>
            <w14:solidFill>
              <w14:schemeClr w14:val="tx1"/>
            </w14:solidFill>
          </w14:textFill>
        </w:rPr>
        <w:t>6</w:t>
      </w:r>
      <w:r>
        <w:rPr>
          <w:rFonts w:hint="eastAsia" w:ascii="宋体" w:hAnsi="宋体" w:cs="宋体"/>
          <w:b/>
          <w:bCs/>
          <w:color w:val="000000" w:themeColor="text1"/>
          <w:sz w:val="52"/>
          <w:szCs w:val="52"/>
          <w:highlight w:val="none"/>
          <w:lang w:eastAsia="zh-CN"/>
          <w14:textFill>
            <w14:solidFill>
              <w14:schemeClr w14:val="tx1"/>
            </w14:solidFill>
          </w14:textFill>
        </w:rPr>
        <w:t>年度广州、江华至全国</w:t>
      </w:r>
      <w:r>
        <w:rPr>
          <w:rFonts w:hint="eastAsia" w:ascii="宋体" w:hAnsi="宋体" w:cs="宋体"/>
          <w:b/>
          <w:bCs/>
          <w:color w:val="000000" w:themeColor="text1"/>
          <w:sz w:val="52"/>
          <w:szCs w:val="52"/>
          <w:highlight w:val="none"/>
          <w:lang w:val="en-US" w:eastAsia="zh-CN"/>
          <w14:textFill>
            <w14:solidFill>
              <w14:schemeClr w14:val="tx1"/>
            </w14:solidFill>
          </w14:textFill>
        </w:rPr>
        <w:t>零担项目</w:t>
      </w:r>
    </w:p>
    <w:p w14:paraId="613F202C">
      <w:pPr>
        <w:pageBreakBefore w:val="0"/>
        <w:kinsoku/>
        <w:overflowPunct/>
        <w:topLinePunct w:val="0"/>
        <w:bidi w:val="0"/>
        <w:snapToGrid/>
        <w:spacing w:line="360" w:lineRule="auto"/>
        <w:jc w:val="center"/>
        <w:textAlignment w:val="auto"/>
        <w:outlineLvl w:val="0"/>
        <w:rPr>
          <w:rFonts w:ascii="宋体" w:hAnsi="宋体" w:cs="宋体"/>
          <w:b/>
          <w:bCs/>
          <w:color w:val="000000" w:themeColor="text1"/>
          <w:sz w:val="52"/>
          <w:szCs w:val="52"/>
          <w:highlight w:val="none"/>
          <w:lang w:eastAsia="zh-CN"/>
          <w14:textFill>
            <w14:solidFill>
              <w14:schemeClr w14:val="tx1"/>
            </w14:solidFill>
          </w14:textFill>
        </w:rPr>
      </w:pPr>
      <w:r>
        <w:rPr>
          <w:rFonts w:hint="eastAsia" w:ascii="宋体" w:hAnsi="宋体" w:cs="宋体"/>
          <w:b/>
          <w:bCs/>
          <w:color w:val="000000" w:themeColor="text1"/>
          <w:sz w:val="52"/>
          <w:szCs w:val="52"/>
          <w:highlight w:val="none"/>
          <w:lang w:val="en-US" w:eastAsia="zh-CN"/>
          <w14:textFill>
            <w14:solidFill>
              <w14:schemeClr w14:val="tx1"/>
            </w14:solidFill>
          </w14:textFill>
        </w:rPr>
        <w:t>招标</w:t>
      </w:r>
      <w:r>
        <w:rPr>
          <w:rFonts w:hint="eastAsia" w:ascii="宋体" w:hAnsi="宋体" w:cs="宋体"/>
          <w:b/>
          <w:bCs/>
          <w:color w:val="000000" w:themeColor="text1"/>
          <w:sz w:val="52"/>
          <w:szCs w:val="52"/>
          <w:highlight w:val="none"/>
          <w:lang w:eastAsia="zh-CN"/>
          <w14:textFill>
            <w14:solidFill>
              <w14:schemeClr w14:val="tx1"/>
            </w14:solidFill>
          </w14:textFill>
        </w:rPr>
        <w:t>文件</w:t>
      </w:r>
    </w:p>
    <w:p w14:paraId="6BC2EF25">
      <w:pPr>
        <w:pageBreakBefore w:val="0"/>
        <w:kinsoku/>
        <w:overflowPunct/>
        <w:topLinePunct w:val="0"/>
        <w:bidi w:val="0"/>
        <w:snapToGrid/>
        <w:spacing w:line="360" w:lineRule="exact"/>
        <w:jc w:val="both"/>
        <w:textAlignment w:val="auto"/>
        <w:rPr>
          <w:rFonts w:ascii="宋体" w:hAnsi="宋体" w:cs="宋体"/>
          <w:color w:val="000000" w:themeColor="text1"/>
          <w:highlight w:val="none"/>
          <w:lang w:eastAsia="zh-CN"/>
          <w14:textFill>
            <w14:solidFill>
              <w14:schemeClr w14:val="tx1"/>
            </w14:solidFill>
          </w14:textFill>
        </w:rPr>
      </w:pPr>
    </w:p>
    <w:p w14:paraId="6BA0EC08">
      <w:pPr>
        <w:pageBreakBefore w:val="0"/>
        <w:kinsoku/>
        <w:overflowPunct/>
        <w:topLinePunct w:val="0"/>
        <w:bidi w:val="0"/>
        <w:snapToGrid/>
        <w:spacing w:line="360" w:lineRule="exact"/>
        <w:jc w:val="both"/>
        <w:textAlignment w:val="auto"/>
        <w:rPr>
          <w:rFonts w:ascii="宋体" w:hAnsi="宋体" w:cs="宋体"/>
          <w:color w:val="000000" w:themeColor="text1"/>
          <w:highlight w:val="none"/>
          <w:lang w:eastAsia="zh-CN"/>
          <w14:textFill>
            <w14:solidFill>
              <w14:schemeClr w14:val="tx1"/>
            </w14:solidFill>
          </w14:textFill>
        </w:rPr>
      </w:pPr>
    </w:p>
    <w:p w14:paraId="17303815">
      <w:pPr>
        <w:pStyle w:val="37"/>
        <w:keepNext w:val="0"/>
        <w:keepLines w:val="0"/>
        <w:pageBreakBefore w:val="0"/>
        <w:widowControl/>
        <w:kinsoku/>
        <w:wordWrap/>
        <w:overflowPunct/>
        <w:topLinePunct w:val="0"/>
        <w:autoSpaceDE/>
        <w:autoSpaceDN/>
        <w:bidi w:val="0"/>
        <w:adjustRightInd/>
        <w:snapToGrid/>
        <w:spacing w:beforeAutospacing="0" w:afterAutospacing="0" w:line="360" w:lineRule="auto"/>
        <w:ind w:firstLine="5461" w:firstLineChars="1700"/>
        <w:jc w:val="right"/>
        <w:textAlignment w:val="auto"/>
        <w:rPr>
          <w:rFonts w:hint="eastAsia" w:ascii="宋体" w:hAnsi="宋体" w:cs="宋体"/>
          <w:b/>
          <w:bCs/>
          <w:color w:val="000000" w:themeColor="text1"/>
          <w:sz w:val="32"/>
          <w:szCs w:val="32"/>
          <w:highlight w:val="none"/>
          <w:lang w:eastAsia="zh-CN"/>
          <w14:textFill>
            <w14:solidFill>
              <w14:schemeClr w14:val="tx1"/>
            </w14:solidFill>
          </w14:textFill>
        </w:rPr>
      </w:pPr>
    </w:p>
    <w:p w14:paraId="10188A1F">
      <w:pPr>
        <w:pStyle w:val="37"/>
        <w:keepNext w:val="0"/>
        <w:keepLines w:val="0"/>
        <w:pageBreakBefore w:val="0"/>
        <w:widowControl/>
        <w:kinsoku/>
        <w:wordWrap/>
        <w:overflowPunct/>
        <w:topLinePunct w:val="0"/>
        <w:autoSpaceDE/>
        <w:autoSpaceDN/>
        <w:bidi w:val="0"/>
        <w:adjustRightInd/>
        <w:snapToGrid/>
        <w:spacing w:beforeAutospacing="0" w:afterAutospacing="0" w:line="360" w:lineRule="auto"/>
        <w:ind w:firstLine="5461" w:firstLineChars="1700"/>
        <w:jc w:val="right"/>
        <w:textAlignment w:val="auto"/>
        <w:rPr>
          <w:rFonts w:hint="eastAsia" w:ascii="宋体" w:hAnsi="宋体" w:cs="宋体"/>
          <w:b/>
          <w:bCs/>
          <w:color w:val="000000" w:themeColor="text1"/>
          <w:sz w:val="32"/>
          <w:szCs w:val="32"/>
          <w:highlight w:val="none"/>
          <w:lang w:eastAsia="zh-CN"/>
          <w14:textFill>
            <w14:solidFill>
              <w14:schemeClr w14:val="tx1"/>
            </w14:solidFill>
          </w14:textFill>
        </w:rPr>
      </w:pPr>
    </w:p>
    <w:p w14:paraId="53BE343E">
      <w:pPr>
        <w:pStyle w:val="37"/>
        <w:keepNext w:val="0"/>
        <w:keepLines w:val="0"/>
        <w:pageBreakBefore w:val="0"/>
        <w:widowControl/>
        <w:kinsoku/>
        <w:wordWrap/>
        <w:overflowPunct/>
        <w:topLinePunct w:val="0"/>
        <w:autoSpaceDE/>
        <w:autoSpaceDN/>
        <w:bidi w:val="0"/>
        <w:adjustRightInd/>
        <w:snapToGrid/>
        <w:spacing w:beforeAutospacing="0" w:afterAutospacing="0" w:line="360" w:lineRule="auto"/>
        <w:ind w:firstLine="5461" w:firstLineChars="1700"/>
        <w:jc w:val="right"/>
        <w:textAlignment w:val="auto"/>
        <w:rPr>
          <w:rFonts w:hint="eastAsia" w:ascii="宋体" w:hAnsi="宋体" w:cs="宋体"/>
          <w:b/>
          <w:bCs/>
          <w:color w:val="000000" w:themeColor="text1"/>
          <w:sz w:val="32"/>
          <w:szCs w:val="32"/>
          <w:highlight w:val="none"/>
          <w:lang w:eastAsia="zh-CN"/>
          <w14:textFill>
            <w14:solidFill>
              <w14:schemeClr w14:val="tx1"/>
            </w14:solidFill>
          </w14:textFill>
        </w:rPr>
      </w:pPr>
    </w:p>
    <w:p w14:paraId="780FA448">
      <w:pPr>
        <w:pStyle w:val="37"/>
        <w:keepNext w:val="0"/>
        <w:keepLines w:val="0"/>
        <w:pageBreakBefore w:val="0"/>
        <w:widowControl/>
        <w:kinsoku/>
        <w:wordWrap/>
        <w:overflowPunct/>
        <w:topLinePunct w:val="0"/>
        <w:autoSpaceDE/>
        <w:autoSpaceDN/>
        <w:bidi w:val="0"/>
        <w:adjustRightInd/>
        <w:snapToGrid/>
        <w:spacing w:beforeAutospacing="0" w:afterAutospacing="0" w:line="360" w:lineRule="auto"/>
        <w:ind w:firstLine="5461" w:firstLineChars="1700"/>
        <w:jc w:val="left"/>
        <w:textAlignment w:val="auto"/>
        <w:rPr>
          <w:rFonts w:hint="eastAsia" w:ascii="宋体" w:hAnsi="宋体" w:cs="宋体"/>
          <w:b/>
          <w:bCs/>
          <w:color w:val="000000" w:themeColor="text1"/>
          <w:sz w:val="32"/>
          <w:szCs w:val="32"/>
          <w:highlight w:val="none"/>
          <w:lang w:eastAsia="zh-CN"/>
          <w14:textFill>
            <w14:solidFill>
              <w14:schemeClr w14:val="tx1"/>
            </w14:solidFill>
          </w14:textFill>
        </w:rPr>
      </w:pPr>
    </w:p>
    <w:p w14:paraId="708B28A9">
      <w:pPr>
        <w:pStyle w:val="37"/>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139" w:rightChars="58" w:firstLine="2409" w:firstLineChars="750"/>
        <w:jc w:val="both"/>
        <w:textAlignment w:val="auto"/>
        <w:rPr>
          <w:rFonts w:hint="eastAsia" w:ascii="宋体" w:hAnsi="宋体" w:cs="宋体"/>
          <w:b/>
          <w:bCs/>
          <w:color w:val="C00000"/>
          <w:sz w:val="32"/>
          <w:szCs w:val="32"/>
          <w:highlight w:val="none"/>
          <w:lang w:eastAsia="zh-CN"/>
        </w:rPr>
      </w:pPr>
      <w:r>
        <w:rPr>
          <w:rFonts w:hint="eastAsia" w:ascii="宋体" w:hAnsi="宋体" w:cs="宋体"/>
          <w:b/>
          <w:bCs/>
          <w:color w:val="000000" w:themeColor="text1"/>
          <w:sz w:val="32"/>
          <w:szCs w:val="32"/>
          <w:highlight w:val="none"/>
          <w:lang w:eastAsia="zh-CN"/>
          <w14:textFill>
            <w14:solidFill>
              <w14:schemeClr w14:val="tx1"/>
            </w14:solidFill>
          </w14:textFill>
        </w:rPr>
        <w:t>项目编号：</w:t>
      </w:r>
      <w:r>
        <w:rPr>
          <w:rFonts w:hint="eastAsia" w:ascii="宋体" w:hAnsi="宋体" w:eastAsia="宋体" w:cs="宋体"/>
          <w:b/>
          <w:bCs/>
          <w:color w:val="000000" w:themeColor="text1"/>
          <w:sz w:val="32"/>
          <w:szCs w:val="32"/>
          <w:highlight w:val="none"/>
          <w:lang w:val="en-US" w:eastAsia="zh-CN" w:bidi="ar-SA"/>
          <w14:textFill>
            <w14:solidFill>
              <w14:schemeClr w14:val="tx1"/>
            </w14:solidFill>
          </w14:textFill>
        </w:rPr>
        <w:t>JH</w:t>
      </w:r>
      <w:r>
        <w:rPr>
          <w:rFonts w:hint="eastAsia" w:cs="宋体"/>
          <w:b/>
          <w:bCs/>
          <w:color w:val="000000" w:themeColor="text1"/>
          <w:sz w:val="32"/>
          <w:szCs w:val="32"/>
          <w:highlight w:val="none"/>
          <w:lang w:val="en-US" w:eastAsia="zh-CN" w:bidi="ar-SA"/>
          <w14:textFill>
            <w14:solidFill>
              <w14:schemeClr w14:val="tx1"/>
            </w14:solidFill>
          </w14:textFill>
        </w:rPr>
        <w:t>WL</w:t>
      </w:r>
      <w:r>
        <w:rPr>
          <w:rFonts w:hint="eastAsia" w:ascii="宋体" w:hAnsi="宋体" w:eastAsia="宋体" w:cs="宋体"/>
          <w:b/>
          <w:bCs/>
          <w:color w:val="000000" w:themeColor="text1"/>
          <w:sz w:val="32"/>
          <w:szCs w:val="32"/>
          <w:highlight w:val="none"/>
          <w:lang w:val="en-US" w:eastAsia="zh-CN" w:bidi="ar-SA"/>
          <w14:textFill>
            <w14:solidFill>
              <w14:schemeClr w14:val="tx1"/>
            </w14:solidFill>
          </w14:textFill>
        </w:rPr>
        <w:t>ZB202</w:t>
      </w:r>
      <w:r>
        <w:rPr>
          <w:rFonts w:hint="eastAsia" w:cs="宋体"/>
          <w:b/>
          <w:bCs/>
          <w:color w:val="000000" w:themeColor="text1"/>
          <w:sz w:val="32"/>
          <w:szCs w:val="32"/>
          <w:highlight w:val="none"/>
          <w:lang w:val="en-US" w:eastAsia="zh-CN" w:bidi="ar-SA"/>
          <w14:textFill>
            <w14:solidFill>
              <w14:schemeClr w14:val="tx1"/>
            </w14:solidFill>
          </w14:textFill>
        </w:rPr>
        <w:t>51125</w:t>
      </w:r>
      <w:r>
        <w:rPr>
          <w:rFonts w:hint="eastAsia" w:ascii="宋体" w:hAnsi="宋体" w:eastAsia="宋体" w:cs="宋体"/>
          <w:b/>
          <w:bCs/>
          <w:color w:val="000000" w:themeColor="text1"/>
          <w:sz w:val="32"/>
          <w:szCs w:val="32"/>
          <w:highlight w:val="none"/>
          <w:lang w:val="en-US" w:eastAsia="zh-CN" w:bidi="ar-SA"/>
          <w14:textFill>
            <w14:solidFill>
              <w14:schemeClr w14:val="tx1"/>
            </w14:solidFill>
          </w14:textFill>
        </w:rPr>
        <w:t>01</w:t>
      </w:r>
    </w:p>
    <w:p w14:paraId="640C572E">
      <w:pPr>
        <w:keepNext w:val="0"/>
        <w:keepLines w:val="0"/>
        <w:pageBreakBefore w:val="0"/>
        <w:widowControl/>
        <w:kinsoku/>
        <w:wordWrap/>
        <w:overflowPunct/>
        <w:topLinePunct w:val="0"/>
        <w:autoSpaceDE/>
        <w:autoSpaceDN/>
        <w:bidi w:val="0"/>
        <w:adjustRightInd/>
        <w:snapToGrid/>
        <w:spacing w:line="360" w:lineRule="auto"/>
        <w:ind w:left="0" w:leftChars="0" w:firstLine="2409" w:firstLineChars="750"/>
        <w:jc w:val="left"/>
        <w:textAlignment w:val="auto"/>
        <w:outlineLvl w:val="0"/>
        <w:rPr>
          <w:rFonts w:ascii="宋体" w:hAnsi="宋体" w:cs="宋体"/>
          <w:b/>
          <w:bCs/>
          <w:color w:val="000000" w:themeColor="text1"/>
          <w:sz w:val="32"/>
          <w:szCs w:val="32"/>
          <w:highlight w:val="none"/>
          <w:lang w:val="en-US" w:eastAsia="zh-CN"/>
          <w14:textFill>
            <w14:solidFill>
              <w14:schemeClr w14:val="tx1"/>
            </w14:solidFill>
          </w14:textFill>
        </w:rPr>
      </w:pPr>
      <w:r>
        <w:rPr>
          <w:rFonts w:hint="eastAsia" w:ascii="宋体" w:hAnsi="宋体" w:cs="宋体"/>
          <w:b/>
          <w:bCs/>
          <w:color w:val="000000" w:themeColor="text1"/>
          <w:sz w:val="32"/>
          <w:szCs w:val="32"/>
          <w:highlight w:val="none"/>
          <w:lang w:eastAsia="zh-CN"/>
          <w14:textFill>
            <w14:solidFill>
              <w14:schemeClr w14:val="tx1"/>
            </w14:solidFill>
          </w14:textFill>
        </w:rPr>
        <w:t>招标人：</w:t>
      </w:r>
      <w:r>
        <w:rPr>
          <w:rFonts w:hint="eastAsia" w:ascii="宋体" w:hAnsi="宋体" w:cs="宋体"/>
          <w:b/>
          <w:bCs/>
          <w:color w:val="000000" w:themeColor="text1"/>
          <w:sz w:val="32"/>
          <w:szCs w:val="32"/>
          <w:highlight w:val="none"/>
          <w:lang w:val="en-US" w:eastAsia="zh-CN"/>
          <w14:textFill>
            <w14:solidFill>
              <w14:schemeClr w14:val="tx1"/>
            </w14:solidFill>
          </w14:textFill>
        </w:rPr>
        <w:t>广州九恒条码股份有限公司</w:t>
      </w:r>
    </w:p>
    <w:p w14:paraId="76AC63F9">
      <w:pPr>
        <w:keepNext w:val="0"/>
        <w:keepLines w:val="0"/>
        <w:pageBreakBefore w:val="0"/>
        <w:widowControl/>
        <w:kinsoku/>
        <w:wordWrap/>
        <w:overflowPunct/>
        <w:topLinePunct w:val="0"/>
        <w:autoSpaceDE/>
        <w:autoSpaceDN/>
        <w:bidi w:val="0"/>
        <w:adjustRightInd/>
        <w:snapToGrid/>
        <w:spacing w:line="360" w:lineRule="auto"/>
        <w:ind w:left="0" w:leftChars="0" w:firstLine="2409" w:firstLineChars="750"/>
        <w:jc w:val="left"/>
        <w:textAlignment w:val="auto"/>
        <w:outlineLvl w:val="0"/>
        <w:rPr>
          <w:rFonts w:ascii="宋体" w:hAnsi="宋体" w:cs="宋体"/>
          <w:b/>
          <w:bCs/>
          <w:color w:val="000000" w:themeColor="text1"/>
          <w:sz w:val="32"/>
          <w:szCs w:val="32"/>
          <w:highlight w:val="none"/>
          <w:lang w:eastAsia="zh-CN"/>
          <w14:textFill>
            <w14:solidFill>
              <w14:schemeClr w14:val="tx1"/>
            </w14:solidFill>
          </w14:textFill>
        </w:rPr>
      </w:pPr>
      <w:r>
        <w:rPr>
          <w:rFonts w:hint="eastAsia" w:ascii="宋体" w:hAnsi="宋体" w:cs="宋体"/>
          <w:b/>
          <w:bCs/>
          <w:color w:val="000000" w:themeColor="text1"/>
          <w:sz w:val="32"/>
          <w:szCs w:val="32"/>
          <w:highlight w:val="none"/>
          <w:lang w:eastAsia="zh-CN"/>
          <w14:textFill>
            <w14:solidFill>
              <w14:schemeClr w14:val="tx1"/>
            </w14:solidFill>
          </w14:textFill>
        </w:rPr>
        <w:t>日期：202</w:t>
      </w:r>
      <w:r>
        <w:rPr>
          <w:rFonts w:hint="eastAsia" w:ascii="宋体" w:hAnsi="宋体" w:cs="宋体"/>
          <w:b/>
          <w:bCs/>
          <w:color w:val="000000" w:themeColor="text1"/>
          <w:sz w:val="32"/>
          <w:szCs w:val="32"/>
          <w:highlight w:val="none"/>
          <w:lang w:val="en-US" w:eastAsia="zh-CN"/>
          <w14:textFill>
            <w14:solidFill>
              <w14:schemeClr w14:val="tx1"/>
            </w14:solidFill>
          </w14:textFill>
        </w:rPr>
        <w:t>5</w:t>
      </w:r>
      <w:r>
        <w:rPr>
          <w:rFonts w:hint="eastAsia" w:ascii="宋体" w:hAnsi="宋体" w:cs="宋体"/>
          <w:b/>
          <w:bCs/>
          <w:color w:val="000000" w:themeColor="text1"/>
          <w:sz w:val="32"/>
          <w:szCs w:val="32"/>
          <w:highlight w:val="none"/>
          <w:lang w:eastAsia="zh-CN"/>
          <w14:textFill>
            <w14:solidFill>
              <w14:schemeClr w14:val="tx1"/>
            </w14:solidFill>
          </w14:textFill>
        </w:rPr>
        <w:t>年</w:t>
      </w:r>
      <w:r>
        <w:rPr>
          <w:rFonts w:hint="eastAsia" w:ascii="宋体" w:hAnsi="宋体" w:cs="宋体"/>
          <w:b/>
          <w:bCs/>
          <w:color w:val="000000" w:themeColor="text1"/>
          <w:sz w:val="32"/>
          <w:szCs w:val="32"/>
          <w:highlight w:val="none"/>
          <w:lang w:val="en-US" w:eastAsia="zh-CN"/>
          <w14:textFill>
            <w14:solidFill>
              <w14:schemeClr w14:val="tx1"/>
            </w14:solidFill>
          </w14:textFill>
        </w:rPr>
        <w:t xml:space="preserve"> 11</w:t>
      </w:r>
      <w:r>
        <w:rPr>
          <w:rFonts w:hint="eastAsia" w:ascii="宋体" w:hAnsi="宋体" w:cs="宋体"/>
          <w:b/>
          <w:bCs/>
          <w:color w:val="000000" w:themeColor="text1"/>
          <w:sz w:val="32"/>
          <w:szCs w:val="32"/>
          <w:highlight w:val="none"/>
          <w:lang w:eastAsia="zh-CN"/>
          <w14:textFill>
            <w14:solidFill>
              <w14:schemeClr w14:val="tx1"/>
            </w14:solidFill>
          </w14:textFill>
        </w:rPr>
        <w:t>月</w:t>
      </w:r>
      <w:r>
        <w:rPr>
          <w:rFonts w:hint="eastAsia" w:ascii="宋体" w:hAnsi="宋体" w:cs="宋体"/>
          <w:b/>
          <w:bCs/>
          <w:color w:val="000000" w:themeColor="text1"/>
          <w:sz w:val="32"/>
          <w:szCs w:val="32"/>
          <w:highlight w:val="none"/>
          <w:lang w:val="en-US" w:eastAsia="zh-CN"/>
          <w14:textFill>
            <w14:solidFill>
              <w14:schemeClr w14:val="tx1"/>
            </w14:solidFill>
          </w14:textFill>
        </w:rPr>
        <w:t xml:space="preserve"> 25</w:t>
      </w:r>
      <w:r>
        <w:rPr>
          <w:rFonts w:hint="eastAsia" w:ascii="宋体" w:hAnsi="宋体" w:cs="宋体"/>
          <w:b/>
          <w:bCs/>
          <w:color w:val="000000" w:themeColor="text1"/>
          <w:sz w:val="32"/>
          <w:szCs w:val="32"/>
          <w:highlight w:val="none"/>
          <w:lang w:eastAsia="zh-CN"/>
          <w14:textFill>
            <w14:solidFill>
              <w14:schemeClr w14:val="tx1"/>
            </w14:solidFill>
          </w14:textFill>
        </w:rPr>
        <w:t>日</w:t>
      </w:r>
    </w:p>
    <w:p w14:paraId="14D89B5F">
      <w:pPr>
        <w:pageBreakBefore w:val="0"/>
        <w:kinsoku/>
        <w:overflowPunct/>
        <w:topLinePunct w:val="0"/>
        <w:bidi w:val="0"/>
        <w:snapToGrid/>
        <w:spacing w:line="360" w:lineRule="exact"/>
        <w:textAlignment w:val="auto"/>
        <w:rPr>
          <w:rFonts w:ascii="宋体" w:hAnsi="宋体" w:cs="宋体"/>
          <w:color w:val="000000" w:themeColor="text1"/>
          <w:highlight w:val="none"/>
          <w:lang w:eastAsia="zh-CN"/>
          <w14:textFill>
            <w14:solidFill>
              <w14:schemeClr w14:val="tx1"/>
            </w14:solidFill>
          </w14:textFill>
        </w:rPr>
      </w:pPr>
    </w:p>
    <w:p w14:paraId="6FB0ECDB">
      <w:pPr>
        <w:pageBreakBefore w:val="0"/>
        <w:kinsoku/>
        <w:overflowPunct/>
        <w:topLinePunct w:val="0"/>
        <w:bidi w:val="0"/>
        <w:snapToGrid/>
        <w:spacing w:line="360" w:lineRule="exact"/>
        <w:textAlignment w:val="auto"/>
        <w:rPr>
          <w:rFonts w:ascii="宋体" w:hAnsi="宋体" w:cs="宋体"/>
          <w:color w:val="000000" w:themeColor="text1"/>
          <w:highlight w:val="none"/>
          <w:lang w:eastAsia="zh-CN"/>
          <w14:textFill>
            <w14:solidFill>
              <w14:schemeClr w14:val="tx1"/>
            </w14:solidFill>
          </w14:textFill>
        </w:rPr>
      </w:pPr>
    </w:p>
    <w:p w14:paraId="698A6573">
      <w:pPr>
        <w:pageBreakBefore w:val="0"/>
        <w:kinsoku/>
        <w:overflowPunct/>
        <w:topLinePunct w:val="0"/>
        <w:bidi w:val="0"/>
        <w:snapToGrid/>
        <w:spacing w:line="360" w:lineRule="exact"/>
        <w:textAlignment w:val="auto"/>
        <w:rPr>
          <w:rFonts w:ascii="宋体" w:hAnsi="宋体" w:cs="宋体"/>
          <w:color w:val="000000" w:themeColor="text1"/>
          <w:highlight w:val="none"/>
          <w:lang w:eastAsia="zh-CN"/>
          <w14:textFill>
            <w14:solidFill>
              <w14:schemeClr w14:val="tx1"/>
            </w14:solidFill>
          </w14:textFill>
        </w:rPr>
      </w:pPr>
    </w:p>
    <w:p w14:paraId="7804A930">
      <w:pPr>
        <w:pageBreakBefore w:val="0"/>
        <w:kinsoku/>
        <w:overflowPunct/>
        <w:topLinePunct w:val="0"/>
        <w:bidi w:val="0"/>
        <w:snapToGrid/>
        <w:spacing w:line="360" w:lineRule="exact"/>
        <w:textAlignment w:val="auto"/>
        <w:rPr>
          <w:rFonts w:ascii="宋体" w:hAnsi="宋体" w:cs="宋体"/>
          <w:color w:val="000000" w:themeColor="text1"/>
          <w:highlight w:val="none"/>
          <w:lang w:eastAsia="zh-CN"/>
          <w14:textFill>
            <w14:solidFill>
              <w14:schemeClr w14:val="tx1"/>
            </w14:solidFill>
          </w14:textFill>
        </w:rPr>
      </w:pPr>
    </w:p>
    <w:p w14:paraId="19A0C676">
      <w:pPr>
        <w:pageBreakBefore w:val="0"/>
        <w:kinsoku/>
        <w:overflowPunct/>
        <w:topLinePunct w:val="0"/>
        <w:bidi w:val="0"/>
        <w:snapToGrid/>
        <w:spacing w:line="360" w:lineRule="exact"/>
        <w:textAlignment w:val="auto"/>
        <w:rPr>
          <w:rFonts w:ascii="宋体" w:hAnsi="宋体" w:cs="宋体"/>
          <w:color w:val="000000" w:themeColor="text1"/>
          <w:highlight w:val="none"/>
          <w:lang w:eastAsia="zh-CN"/>
          <w14:textFill>
            <w14:solidFill>
              <w14:schemeClr w14:val="tx1"/>
            </w14:solidFill>
          </w14:textFill>
        </w:rPr>
      </w:pPr>
    </w:p>
    <w:p w14:paraId="55347105">
      <w:pPr>
        <w:pageBreakBefore w:val="0"/>
        <w:kinsoku/>
        <w:overflowPunct/>
        <w:topLinePunct w:val="0"/>
        <w:bidi w:val="0"/>
        <w:snapToGrid/>
        <w:spacing w:line="360" w:lineRule="exact"/>
        <w:textAlignment w:val="auto"/>
        <w:rPr>
          <w:rFonts w:ascii="宋体" w:hAnsi="宋体" w:cs="宋体"/>
          <w:color w:val="000000" w:themeColor="text1"/>
          <w:highlight w:val="none"/>
          <w:lang w:eastAsia="zh-CN"/>
          <w14:textFill>
            <w14:solidFill>
              <w14:schemeClr w14:val="tx1"/>
            </w14:solidFill>
          </w14:textFill>
        </w:rPr>
      </w:pPr>
    </w:p>
    <w:p w14:paraId="626B40A0">
      <w:pPr>
        <w:pageBreakBefore w:val="0"/>
        <w:kinsoku/>
        <w:overflowPunct/>
        <w:topLinePunct w:val="0"/>
        <w:bidi w:val="0"/>
        <w:snapToGrid/>
        <w:spacing w:line="360" w:lineRule="exact"/>
        <w:textAlignment w:val="auto"/>
        <w:rPr>
          <w:rFonts w:ascii="宋体" w:hAnsi="宋体" w:cs="宋体"/>
          <w:b/>
          <w:color w:val="000000" w:themeColor="text1"/>
          <w:highlight w:val="none"/>
          <w:lang w:eastAsia="zh-CN"/>
          <w14:textFill>
            <w14:solidFill>
              <w14:schemeClr w14:val="tx1"/>
            </w14:solidFill>
          </w14:textFill>
        </w:rPr>
      </w:pPr>
      <w:r>
        <w:rPr>
          <w:rFonts w:hint="eastAsia" w:ascii="宋体" w:hAnsi="宋体" w:cs="宋体"/>
          <w:b/>
          <w:color w:val="000000" w:themeColor="text1"/>
          <w:highlight w:val="none"/>
          <w:lang w:eastAsia="zh-CN"/>
          <w14:textFill>
            <w14:solidFill>
              <w14:schemeClr w14:val="tx1"/>
            </w14:solidFill>
          </w14:textFill>
        </w:rPr>
        <w:br w:type="page"/>
      </w:r>
    </w:p>
    <w:p w14:paraId="621DC49A">
      <w:pPr>
        <w:pStyle w:val="61"/>
        <w:pageBreakBefore w:val="0"/>
        <w:kinsoku/>
        <w:overflowPunct/>
        <w:topLinePunct w:val="0"/>
        <w:bidi w:val="0"/>
        <w:snapToGrid/>
        <w:spacing w:line="360" w:lineRule="exact"/>
        <w:ind w:firstLine="0" w:firstLineChars="0"/>
        <w:jc w:val="center"/>
        <w:textAlignment w:val="auto"/>
        <w:outlineLvl w:val="0"/>
        <w:rPr>
          <w:rFonts w:hint="eastAsia"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阳光采购告知函</w:t>
      </w:r>
    </w:p>
    <w:p w14:paraId="5A040D8E">
      <w:pPr>
        <w:pStyle w:val="61"/>
        <w:pageBreakBefore w:val="0"/>
        <w:kinsoku/>
        <w:overflowPunct/>
        <w:topLinePunct w:val="0"/>
        <w:bidi w:val="0"/>
        <w:snapToGrid/>
        <w:spacing w:line="360" w:lineRule="exact"/>
        <w:ind w:firstLine="0" w:firstLineChars="0"/>
        <w:jc w:val="center"/>
        <w:textAlignment w:val="auto"/>
        <w:outlineLvl w:val="0"/>
        <w:rPr>
          <w:rFonts w:hint="eastAsia" w:ascii="宋体" w:hAnsi="宋体" w:cs="宋体"/>
          <w:b/>
          <w:color w:val="000000" w:themeColor="text1"/>
          <w:sz w:val="32"/>
          <w:szCs w:val="32"/>
          <w:highlight w:val="none"/>
          <w14:textFill>
            <w14:solidFill>
              <w14:schemeClr w14:val="tx1"/>
            </w14:solidFill>
          </w14:textFill>
        </w:rPr>
      </w:pPr>
    </w:p>
    <w:p w14:paraId="5BCF7F52">
      <w:pPr>
        <w:pStyle w:val="61"/>
        <w:pageBreakBefore w:val="0"/>
        <w:kinsoku/>
        <w:overflowPunct/>
        <w:topLinePunct w:val="0"/>
        <w:bidi w:val="0"/>
        <w:snapToGrid/>
        <w:spacing w:line="360" w:lineRule="exact"/>
        <w:ind w:firstLine="0"/>
        <w:textAlignment w:val="auto"/>
        <w:rPr>
          <w:rFonts w:ascii="宋体" w:hAnsi="宋体" w:cs="宋体"/>
          <w:highlight w:val="none"/>
        </w:rPr>
      </w:pPr>
      <w:r>
        <w:rPr>
          <w:rFonts w:hint="eastAsia" w:ascii="宋体" w:hAnsi="宋体" w:cs="宋体"/>
          <w:highlight w:val="none"/>
        </w:rPr>
        <w:t>尊敬的供应商：</w:t>
      </w:r>
    </w:p>
    <w:p w14:paraId="5C1B8D06">
      <w:pPr>
        <w:pStyle w:val="61"/>
        <w:pageBreakBefore w:val="0"/>
        <w:kinsoku/>
        <w:overflowPunct/>
        <w:topLinePunct w:val="0"/>
        <w:bidi w:val="0"/>
        <w:snapToGrid/>
        <w:spacing w:line="360" w:lineRule="exact"/>
        <w:ind w:firstLine="480" w:firstLineChars="200"/>
        <w:textAlignment w:val="auto"/>
        <w:rPr>
          <w:rFonts w:ascii="宋体" w:hAnsi="宋体" w:cs="宋体"/>
          <w:highlight w:val="none"/>
        </w:rPr>
      </w:pPr>
      <w:r>
        <w:rPr>
          <w:rFonts w:hint="eastAsia" w:ascii="宋体" w:hAnsi="宋体" w:cs="宋体"/>
          <w:highlight w:val="none"/>
        </w:rPr>
        <w:t>欢迎您参与</w:t>
      </w:r>
      <w:r>
        <w:rPr>
          <w:rFonts w:hint="eastAsia" w:ascii="宋体" w:hAnsi="宋体" w:cs="宋体"/>
          <w:highlight w:val="none"/>
          <w:lang w:val="en-US" w:eastAsia="zh-CN"/>
        </w:rPr>
        <w:t>九恒</w:t>
      </w:r>
      <w:r>
        <w:rPr>
          <w:rFonts w:hint="eastAsia" w:ascii="宋体" w:hAnsi="宋体" w:cs="宋体"/>
          <w:highlight w:val="none"/>
        </w:rPr>
        <w:t>采购项目，</w:t>
      </w:r>
      <w:r>
        <w:rPr>
          <w:rFonts w:hint="eastAsia" w:ascii="宋体" w:hAnsi="宋体" w:cs="宋体"/>
          <w:highlight w:val="none"/>
          <w:lang w:val="en-US" w:eastAsia="zh-CN"/>
        </w:rPr>
        <w:t>九恒</w:t>
      </w:r>
      <w:r>
        <w:rPr>
          <w:rFonts w:hint="eastAsia" w:ascii="宋体" w:hAnsi="宋体" w:cs="宋体"/>
          <w:highlight w:val="none"/>
        </w:rPr>
        <w:t>集团致力于创建公平、公正、公开的阳光采购环境，期待双方的诚信友好合作。</w:t>
      </w:r>
    </w:p>
    <w:p w14:paraId="29F7BC9C">
      <w:pPr>
        <w:pStyle w:val="61"/>
        <w:pageBreakBefore w:val="0"/>
        <w:kinsoku/>
        <w:overflowPunct/>
        <w:topLinePunct w:val="0"/>
        <w:bidi w:val="0"/>
        <w:snapToGrid/>
        <w:spacing w:line="360" w:lineRule="exact"/>
        <w:ind w:firstLine="482" w:firstLineChars="200"/>
        <w:textAlignment w:val="auto"/>
        <w:rPr>
          <w:rFonts w:ascii="宋体" w:hAnsi="宋体" w:cs="宋体"/>
          <w:b/>
          <w:bCs/>
          <w:highlight w:val="none"/>
        </w:rPr>
      </w:pPr>
      <w:r>
        <w:rPr>
          <w:rFonts w:hint="eastAsia" w:ascii="宋体" w:hAnsi="宋体" w:cs="宋体"/>
          <w:b/>
          <w:bCs/>
          <w:highlight w:val="none"/>
        </w:rPr>
        <w:t>我们温馨告知，您在参与</w:t>
      </w:r>
      <w:r>
        <w:rPr>
          <w:rFonts w:hint="eastAsia" w:ascii="宋体" w:hAnsi="宋体" w:cs="宋体"/>
          <w:b/>
          <w:bCs/>
          <w:highlight w:val="none"/>
          <w:lang w:val="en-US" w:eastAsia="zh-CN"/>
        </w:rPr>
        <w:t>九恒</w:t>
      </w:r>
      <w:r>
        <w:rPr>
          <w:rFonts w:hint="eastAsia" w:ascii="宋体" w:hAnsi="宋体" w:cs="宋体"/>
          <w:b/>
          <w:bCs/>
          <w:highlight w:val="none"/>
        </w:rPr>
        <w:t>采购项目过程中享有以下权利：</w:t>
      </w:r>
    </w:p>
    <w:p w14:paraId="2B113A4D">
      <w:pPr>
        <w:pStyle w:val="61"/>
        <w:pageBreakBefore w:val="0"/>
        <w:kinsoku/>
        <w:overflowPunct/>
        <w:topLinePunct w:val="0"/>
        <w:bidi w:val="0"/>
        <w:snapToGrid/>
        <w:spacing w:line="360" w:lineRule="exact"/>
        <w:ind w:firstLine="482" w:firstLineChars="200"/>
        <w:textAlignment w:val="auto"/>
        <w:rPr>
          <w:rFonts w:ascii="宋体" w:hAnsi="宋体" w:cs="宋体"/>
          <w:highlight w:val="none"/>
        </w:rPr>
      </w:pPr>
      <w:r>
        <w:rPr>
          <w:rFonts w:hint="eastAsia" w:ascii="宋体" w:hAnsi="宋体" w:cs="宋体"/>
          <w:b/>
          <w:highlight w:val="none"/>
        </w:rPr>
        <w:t>1、知情权</w:t>
      </w:r>
      <w:r>
        <w:rPr>
          <w:rFonts w:hint="eastAsia" w:ascii="宋体" w:hAnsi="宋体" w:cs="宋体"/>
          <w:highlight w:val="none"/>
        </w:rPr>
        <w:t>：有对</w:t>
      </w:r>
      <w:r>
        <w:rPr>
          <w:rFonts w:hint="eastAsia" w:ascii="宋体" w:hAnsi="宋体" w:cs="宋体"/>
          <w:highlight w:val="none"/>
          <w:lang w:val="en-US" w:eastAsia="zh-CN"/>
        </w:rPr>
        <w:t>九恒</w:t>
      </w:r>
      <w:r>
        <w:rPr>
          <w:rFonts w:hint="eastAsia" w:ascii="宋体" w:hAnsi="宋体" w:cs="宋体"/>
          <w:highlight w:val="none"/>
        </w:rPr>
        <w:t>采购项目及招标流程的知情权，包括需求澄清、投标方式、截标时间、中落标结果等。</w:t>
      </w:r>
    </w:p>
    <w:p w14:paraId="738DA3DC">
      <w:pPr>
        <w:pStyle w:val="61"/>
        <w:pageBreakBefore w:val="0"/>
        <w:kinsoku/>
        <w:overflowPunct/>
        <w:topLinePunct w:val="0"/>
        <w:bidi w:val="0"/>
        <w:snapToGrid/>
        <w:spacing w:line="360" w:lineRule="exact"/>
        <w:ind w:firstLine="482" w:firstLineChars="200"/>
        <w:textAlignment w:val="auto"/>
        <w:rPr>
          <w:rFonts w:ascii="宋体" w:hAnsi="宋体" w:cs="宋体"/>
          <w:highlight w:val="none"/>
        </w:rPr>
      </w:pPr>
      <w:r>
        <w:rPr>
          <w:rFonts w:hint="eastAsia" w:ascii="宋体" w:hAnsi="宋体" w:cs="宋体"/>
          <w:b/>
          <w:highlight w:val="none"/>
        </w:rPr>
        <w:t>2、保密权</w:t>
      </w:r>
      <w:r>
        <w:rPr>
          <w:rFonts w:hint="eastAsia" w:ascii="宋体" w:hAnsi="宋体" w:cs="宋体"/>
          <w:highlight w:val="none"/>
        </w:rPr>
        <w:t>：我们将对您所提供的资质证明、报价信息、合作案例等公司资料进行全面保密。</w:t>
      </w:r>
    </w:p>
    <w:p w14:paraId="447CFCFB">
      <w:pPr>
        <w:pStyle w:val="61"/>
        <w:pageBreakBefore w:val="0"/>
        <w:kinsoku/>
        <w:overflowPunct/>
        <w:topLinePunct w:val="0"/>
        <w:bidi w:val="0"/>
        <w:snapToGrid/>
        <w:spacing w:line="360" w:lineRule="exact"/>
        <w:ind w:firstLine="482" w:firstLineChars="200"/>
        <w:textAlignment w:val="auto"/>
        <w:rPr>
          <w:rFonts w:ascii="宋体" w:hAnsi="宋体" w:cs="宋体"/>
          <w:highlight w:val="none"/>
        </w:rPr>
      </w:pPr>
      <w:r>
        <w:rPr>
          <w:rFonts w:hint="eastAsia" w:ascii="宋体" w:hAnsi="宋体" w:cs="宋体"/>
          <w:b/>
          <w:highlight w:val="none"/>
        </w:rPr>
        <w:t>3、申诉权：</w:t>
      </w:r>
      <w:r>
        <w:rPr>
          <w:rFonts w:hint="eastAsia" w:ascii="宋体" w:hAnsi="宋体" w:cs="宋体"/>
          <w:highlight w:val="none"/>
        </w:rPr>
        <w:t>您可以对合作过程中的不公正对待、被排挤、被误导、被威胁等情形提出申诉。申诉情形包括但不限于：</w:t>
      </w:r>
    </w:p>
    <w:p w14:paraId="3CB682CA">
      <w:pPr>
        <w:pStyle w:val="61"/>
        <w:pageBreakBefore w:val="0"/>
        <w:kinsoku/>
        <w:overflowPunct/>
        <w:topLinePunct w:val="0"/>
        <w:bidi w:val="0"/>
        <w:snapToGrid/>
        <w:spacing w:line="360" w:lineRule="exact"/>
        <w:ind w:firstLine="480" w:firstLineChars="200"/>
        <w:textAlignment w:val="auto"/>
        <w:outlineLvl w:val="0"/>
        <w:rPr>
          <w:rFonts w:ascii="宋体" w:hAnsi="宋体" w:cs="宋体"/>
          <w:highlight w:val="none"/>
        </w:rPr>
      </w:pPr>
      <w:bookmarkStart w:id="0" w:name="_Toc3580_WPSOffice_Level1"/>
      <w:bookmarkStart w:id="1" w:name="_Toc22421_WPSOffice_Level1"/>
      <w:r>
        <w:rPr>
          <w:rFonts w:hint="eastAsia" w:ascii="宋体" w:hAnsi="宋体" w:cs="宋体"/>
          <w:highlight w:val="none"/>
        </w:rPr>
        <w:t>（1）故意设置人为障碍或排他性障碍、故意排挤、误导贵司的；</w:t>
      </w:r>
      <w:bookmarkEnd w:id="0"/>
      <w:bookmarkEnd w:id="1"/>
    </w:p>
    <w:p w14:paraId="6F72F49A">
      <w:pPr>
        <w:pStyle w:val="61"/>
        <w:pageBreakBefore w:val="0"/>
        <w:kinsoku/>
        <w:overflowPunct/>
        <w:topLinePunct w:val="0"/>
        <w:bidi w:val="0"/>
        <w:snapToGrid/>
        <w:spacing w:line="360" w:lineRule="exact"/>
        <w:ind w:firstLine="480" w:firstLineChars="200"/>
        <w:textAlignment w:val="auto"/>
        <w:outlineLvl w:val="0"/>
        <w:rPr>
          <w:rFonts w:ascii="宋体" w:hAnsi="宋体" w:cs="宋体"/>
          <w:highlight w:val="none"/>
        </w:rPr>
      </w:pPr>
      <w:bookmarkStart w:id="2" w:name="_Toc8843_WPSOffice_Level1"/>
      <w:bookmarkStart w:id="3" w:name="_Toc4517_WPSOffice_Level1"/>
      <w:r>
        <w:rPr>
          <w:rFonts w:hint="eastAsia" w:ascii="宋体" w:hAnsi="宋体" w:cs="宋体"/>
          <w:highlight w:val="none"/>
        </w:rPr>
        <w:t>（2）招标程序明显不合规、不透明、流于形式的；</w:t>
      </w:r>
      <w:bookmarkEnd w:id="2"/>
      <w:bookmarkEnd w:id="3"/>
    </w:p>
    <w:p w14:paraId="0274860A">
      <w:pPr>
        <w:pStyle w:val="61"/>
        <w:pageBreakBefore w:val="0"/>
        <w:kinsoku/>
        <w:overflowPunct/>
        <w:topLinePunct w:val="0"/>
        <w:bidi w:val="0"/>
        <w:snapToGrid/>
        <w:spacing w:line="360" w:lineRule="exact"/>
        <w:ind w:firstLine="480" w:firstLineChars="200"/>
        <w:textAlignment w:val="auto"/>
        <w:outlineLvl w:val="0"/>
        <w:rPr>
          <w:rFonts w:ascii="宋体" w:hAnsi="宋体" w:cs="宋体"/>
          <w:highlight w:val="none"/>
        </w:rPr>
      </w:pPr>
      <w:bookmarkStart w:id="4" w:name="_Toc13485_WPSOffice_Level1"/>
      <w:bookmarkStart w:id="5" w:name="_Toc32477_WPSOffice_Level1"/>
      <w:r>
        <w:rPr>
          <w:rFonts w:hint="eastAsia" w:ascii="宋体" w:hAnsi="宋体" w:cs="宋体"/>
          <w:highlight w:val="none"/>
        </w:rPr>
        <w:t>（3）发现贵司关键商务信息被泄露的</w:t>
      </w:r>
      <w:bookmarkEnd w:id="4"/>
      <w:bookmarkEnd w:id="5"/>
      <w:r>
        <w:rPr>
          <w:rFonts w:hint="eastAsia" w:ascii="宋体" w:hAnsi="宋体" w:cs="宋体"/>
          <w:highlight w:val="none"/>
        </w:rPr>
        <w:t>。</w:t>
      </w:r>
    </w:p>
    <w:p w14:paraId="0BB57EFE">
      <w:pPr>
        <w:pStyle w:val="61"/>
        <w:pageBreakBefore w:val="0"/>
        <w:kinsoku/>
        <w:overflowPunct/>
        <w:topLinePunct w:val="0"/>
        <w:bidi w:val="0"/>
        <w:snapToGrid/>
        <w:spacing w:line="360" w:lineRule="exact"/>
        <w:ind w:firstLine="482" w:firstLineChars="200"/>
        <w:textAlignment w:val="auto"/>
        <w:rPr>
          <w:rFonts w:ascii="宋体" w:hAnsi="宋体" w:cs="宋体"/>
          <w:highlight w:val="none"/>
        </w:rPr>
      </w:pPr>
      <w:r>
        <w:rPr>
          <w:rFonts w:hint="eastAsia" w:ascii="宋体" w:hAnsi="宋体" w:cs="宋体"/>
          <w:b/>
          <w:highlight w:val="none"/>
        </w:rPr>
        <w:t>4、举报权</w:t>
      </w:r>
      <w:r>
        <w:rPr>
          <w:rFonts w:hint="eastAsia" w:ascii="宋体" w:hAnsi="宋体" w:cs="宋体"/>
          <w:highlight w:val="none"/>
        </w:rPr>
        <w:t>：您可以对</w:t>
      </w:r>
      <w:r>
        <w:rPr>
          <w:rFonts w:hint="eastAsia" w:ascii="宋体" w:hAnsi="宋体" w:cs="宋体"/>
          <w:highlight w:val="none"/>
          <w:lang w:val="en-US" w:eastAsia="zh-CN"/>
        </w:rPr>
        <w:t>九恒</w:t>
      </w:r>
      <w:r>
        <w:rPr>
          <w:rFonts w:hint="eastAsia" w:ascii="宋体" w:hAnsi="宋体" w:cs="宋体"/>
          <w:highlight w:val="none"/>
        </w:rPr>
        <w:t>在合作过程中的不正当竞争等行为进行举报。包括但不限于以下：</w:t>
      </w:r>
    </w:p>
    <w:p w14:paraId="476E0EA2">
      <w:pPr>
        <w:pStyle w:val="61"/>
        <w:pageBreakBefore w:val="0"/>
        <w:kinsoku/>
        <w:overflowPunct/>
        <w:topLinePunct w:val="0"/>
        <w:bidi w:val="0"/>
        <w:snapToGrid/>
        <w:spacing w:line="360" w:lineRule="exact"/>
        <w:ind w:firstLine="480" w:firstLineChars="200"/>
        <w:textAlignment w:val="auto"/>
        <w:rPr>
          <w:rFonts w:ascii="宋体" w:hAnsi="宋体" w:cs="宋体"/>
          <w:highlight w:val="none"/>
        </w:rPr>
      </w:pPr>
      <w:r>
        <w:rPr>
          <w:rFonts w:hint="eastAsia" w:ascii="宋体" w:hAnsi="宋体" w:cs="宋体"/>
          <w:highlight w:val="none"/>
        </w:rPr>
        <w:t>（1）我司采购相关人员与其他供应商存在亲戚、朋友、股东等关联关系的；</w:t>
      </w:r>
    </w:p>
    <w:p w14:paraId="25232E03">
      <w:pPr>
        <w:pStyle w:val="61"/>
        <w:pageBreakBefore w:val="0"/>
        <w:kinsoku/>
        <w:overflowPunct/>
        <w:topLinePunct w:val="0"/>
        <w:bidi w:val="0"/>
        <w:snapToGrid/>
        <w:spacing w:line="360" w:lineRule="exact"/>
        <w:ind w:firstLine="480" w:firstLineChars="200"/>
        <w:textAlignment w:val="auto"/>
        <w:rPr>
          <w:rFonts w:ascii="宋体" w:hAnsi="宋体" w:cs="宋体"/>
          <w:highlight w:val="none"/>
        </w:rPr>
      </w:pPr>
      <w:r>
        <w:rPr>
          <w:rFonts w:hint="eastAsia" w:ascii="宋体" w:hAnsi="宋体" w:cs="宋体"/>
          <w:highlight w:val="none"/>
        </w:rPr>
        <w:t>（2）我司人员暗示或明示向贵司索取或收受回扣等好处的, 或供应商向我司人员行贿及我司人员受贿的；</w:t>
      </w:r>
    </w:p>
    <w:p w14:paraId="746DB4AF">
      <w:pPr>
        <w:pStyle w:val="61"/>
        <w:pageBreakBefore w:val="0"/>
        <w:kinsoku/>
        <w:overflowPunct/>
        <w:topLinePunct w:val="0"/>
        <w:bidi w:val="0"/>
        <w:snapToGrid/>
        <w:spacing w:line="360" w:lineRule="exact"/>
        <w:ind w:firstLine="480" w:firstLineChars="200"/>
        <w:textAlignment w:val="auto"/>
        <w:rPr>
          <w:rFonts w:ascii="宋体" w:hAnsi="宋体" w:cs="宋体"/>
          <w:highlight w:val="none"/>
        </w:rPr>
      </w:pPr>
      <w:r>
        <w:rPr>
          <w:rFonts w:hint="eastAsia" w:ascii="宋体" w:hAnsi="宋体" w:cs="宋体"/>
          <w:highlight w:val="none"/>
        </w:rPr>
        <w:t>（3）我司人员或其他供应商通过弄虚作假、欺瞒等手段造成招标结果不公平的。</w:t>
      </w:r>
    </w:p>
    <w:p w14:paraId="02AA7067">
      <w:pPr>
        <w:pStyle w:val="61"/>
        <w:pageBreakBefore w:val="0"/>
        <w:kinsoku/>
        <w:overflowPunct/>
        <w:topLinePunct w:val="0"/>
        <w:bidi w:val="0"/>
        <w:snapToGrid/>
        <w:spacing w:line="360" w:lineRule="exact"/>
        <w:ind w:firstLine="482" w:firstLineChars="200"/>
        <w:textAlignment w:val="auto"/>
        <w:rPr>
          <w:rFonts w:ascii="宋体" w:hAnsi="宋体" w:cs="宋体"/>
          <w:b/>
          <w:highlight w:val="none"/>
        </w:rPr>
      </w:pPr>
      <w:r>
        <w:rPr>
          <w:rFonts w:hint="eastAsia" w:ascii="宋体" w:hAnsi="宋体" w:cs="宋体"/>
          <w:b/>
          <w:highlight w:val="none"/>
        </w:rPr>
        <w:t>同时，您在合作过程中需要严格遵守我司的如下要求：</w:t>
      </w:r>
    </w:p>
    <w:p w14:paraId="58D5B796">
      <w:pPr>
        <w:pStyle w:val="61"/>
        <w:pageBreakBefore w:val="0"/>
        <w:kinsoku/>
        <w:overflowPunct/>
        <w:topLinePunct w:val="0"/>
        <w:bidi w:val="0"/>
        <w:snapToGrid/>
        <w:spacing w:line="360" w:lineRule="exact"/>
        <w:ind w:firstLine="482" w:firstLineChars="200"/>
        <w:textAlignment w:val="auto"/>
        <w:rPr>
          <w:rFonts w:ascii="宋体" w:hAnsi="宋体" w:cs="宋体"/>
          <w:highlight w:val="none"/>
        </w:rPr>
      </w:pPr>
      <w:r>
        <w:rPr>
          <w:rFonts w:hint="eastAsia" w:ascii="宋体" w:hAnsi="宋体" w:cs="宋体"/>
          <w:b/>
          <w:highlight w:val="none"/>
        </w:rPr>
        <w:t>1、公平交易原则</w:t>
      </w:r>
      <w:r>
        <w:rPr>
          <w:rFonts w:hint="eastAsia" w:ascii="宋体" w:hAnsi="宋体" w:cs="宋体"/>
          <w:highlight w:val="none"/>
        </w:rPr>
        <w:t>：我司极力保证投标人公平交易的环境，在参与我司招标过程中，请严格按照参标规范要求进行，如发现有串通投标行为，我司将依法严肃处理：包括并不限于投标保证金的没收、合作过程中货款的扣除、供应商黑名单处理等。</w:t>
      </w:r>
    </w:p>
    <w:p w14:paraId="35573C22">
      <w:pPr>
        <w:pStyle w:val="61"/>
        <w:pageBreakBefore w:val="0"/>
        <w:kinsoku/>
        <w:overflowPunct/>
        <w:topLinePunct w:val="0"/>
        <w:bidi w:val="0"/>
        <w:snapToGrid/>
        <w:spacing w:line="360" w:lineRule="exact"/>
        <w:ind w:firstLine="482" w:firstLineChars="200"/>
        <w:textAlignment w:val="auto"/>
        <w:rPr>
          <w:rFonts w:ascii="宋体" w:hAnsi="宋体" w:cs="宋体"/>
          <w:highlight w:val="none"/>
        </w:rPr>
      </w:pPr>
      <w:r>
        <w:rPr>
          <w:rFonts w:hint="eastAsia" w:ascii="宋体" w:hAnsi="宋体" w:cs="宋体"/>
          <w:b/>
          <w:highlight w:val="none"/>
        </w:rPr>
        <w:t>2、诚信廉洁原则</w:t>
      </w:r>
      <w:r>
        <w:rPr>
          <w:rFonts w:hint="eastAsia" w:ascii="宋体" w:hAnsi="宋体" w:cs="宋体"/>
          <w:highlight w:val="none"/>
        </w:rPr>
        <w:t>：我司若发现贵司在与我司合作过程中有对我司采购人员行贿行为，将对贵司进行项目终止合作、货款扣除、供应商黑名单等处理。涉及金额较大的，将追究法律责任。</w:t>
      </w:r>
    </w:p>
    <w:p w14:paraId="1E03A989">
      <w:pPr>
        <w:pStyle w:val="61"/>
        <w:pageBreakBefore w:val="0"/>
        <w:kinsoku/>
        <w:overflowPunct/>
        <w:topLinePunct w:val="0"/>
        <w:bidi w:val="0"/>
        <w:snapToGrid/>
        <w:spacing w:line="360" w:lineRule="exact"/>
        <w:ind w:firstLine="482" w:firstLineChars="200"/>
        <w:textAlignment w:val="auto"/>
        <w:rPr>
          <w:highlight w:val="none"/>
        </w:rPr>
      </w:pPr>
      <w:r>
        <w:rPr>
          <w:rFonts w:hint="eastAsia" w:ascii="宋体" w:hAnsi="宋体" w:cs="宋体"/>
          <w:b/>
          <w:highlight w:val="none"/>
        </w:rPr>
        <w:t>3、保密原则：</w:t>
      </w:r>
      <w:r>
        <w:rPr>
          <w:rFonts w:hint="eastAsia"/>
          <w:highlight w:val="none"/>
        </w:rPr>
        <w:t>贵司对从我司获取或者知悉的相关信息负有保密义务。</w:t>
      </w:r>
    </w:p>
    <w:p w14:paraId="361A5A82">
      <w:pPr>
        <w:pStyle w:val="61"/>
        <w:pageBreakBefore w:val="0"/>
        <w:kinsoku/>
        <w:overflowPunct/>
        <w:topLinePunct w:val="0"/>
        <w:bidi w:val="0"/>
        <w:snapToGrid/>
        <w:spacing w:line="360" w:lineRule="exact"/>
        <w:ind w:firstLine="480" w:firstLineChars="200"/>
        <w:textAlignment w:val="auto"/>
        <w:rPr>
          <w:rFonts w:ascii="宋体" w:hAnsi="宋体" w:cs="宋体"/>
          <w:highlight w:val="none"/>
        </w:rPr>
      </w:pPr>
      <w:r>
        <w:rPr>
          <w:rFonts w:hint="eastAsia"/>
          <w:highlight w:val="none"/>
        </w:rPr>
        <w:t>除非依照法律规定或者经我司书面同意，贵司不得向第三方提供或披露由我司提供的资料和信息，也不得用于本项目以外的其他用途，并保证采取一切合理和必要的措施防止任何第三方接触到我司提供的资料和信息。合同中止、终止或者解除不视为免除保密义务，贵司仍应当承担保密义务。</w:t>
      </w:r>
    </w:p>
    <w:p w14:paraId="5B3FB2C9">
      <w:pPr>
        <w:pageBreakBefore w:val="0"/>
        <w:shd w:val="clear" w:color="auto" w:fill="FFFFFF"/>
        <w:kinsoku/>
        <w:overflowPunct/>
        <w:topLinePunct w:val="0"/>
        <w:bidi w:val="0"/>
        <w:snapToGrid/>
        <w:spacing w:line="360" w:lineRule="exact"/>
        <w:ind w:firstLine="482" w:firstLineChars="200"/>
        <w:textAlignment w:val="auto"/>
        <w:rPr>
          <w:rFonts w:ascii="宋体" w:hAnsi="宋体" w:cs="宋体"/>
          <w:b/>
          <w:highlight w:val="none"/>
          <w:lang w:eastAsia="zh-CN"/>
        </w:rPr>
      </w:pPr>
      <w:r>
        <w:rPr>
          <w:rFonts w:hint="eastAsia" w:ascii="宋体" w:hAnsi="宋体" w:cs="宋体"/>
          <w:b/>
          <w:highlight w:val="none"/>
          <w:lang w:val="en-US" w:eastAsia="zh-CN"/>
        </w:rPr>
        <w:t>九恒</w:t>
      </w:r>
      <w:r>
        <w:rPr>
          <w:rFonts w:hint="eastAsia" w:ascii="宋体" w:hAnsi="宋体" w:cs="宋体"/>
          <w:b/>
          <w:highlight w:val="none"/>
          <w:lang w:eastAsia="zh-CN"/>
        </w:rPr>
        <w:t>倡导建立平等、尊重、透明、发展、共赢、阳光的合作环境</w:t>
      </w:r>
      <w:r>
        <w:rPr>
          <w:rFonts w:hint="eastAsia" w:ascii="宋体" w:hAnsi="宋体" w:cs="宋体"/>
          <w:highlight w:val="none"/>
          <w:lang w:eastAsia="zh-CN"/>
        </w:rPr>
        <w:t>。</w:t>
      </w:r>
      <w:r>
        <w:rPr>
          <w:rFonts w:hint="eastAsia" w:ascii="宋体" w:hAnsi="宋体" w:cs="宋体"/>
          <w:b/>
          <w:highlight w:val="none"/>
          <w:lang w:eastAsia="zh-CN"/>
        </w:rPr>
        <w:t>如您的权利受到不公平、不公正对待或对评估过程和结果有异议的，欢迎通过以下方式联系我们，也欢迎您对我们的工作进行监督。</w:t>
      </w:r>
    </w:p>
    <w:p w14:paraId="38646299">
      <w:pPr>
        <w:pStyle w:val="61"/>
        <w:pageBreakBefore w:val="0"/>
        <w:kinsoku/>
        <w:overflowPunct/>
        <w:topLinePunct w:val="0"/>
        <w:bidi w:val="0"/>
        <w:snapToGrid/>
        <w:spacing w:line="360" w:lineRule="exact"/>
        <w:ind w:left="480" w:leftChars="200" w:firstLine="0"/>
        <w:textAlignment w:val="auto"/>
        <w:rPr>
          <w:rFonts w:ascii="宋体" w:hAnsi="宋体" w:cs="宋体"/>
          <w:highlight w:val="none"/>
        </w:rPr>
      </w:pPr>
      <w:r>
        <w:rPr>
          <w:rFonts w:hint="eastAsia" w:ascii="宋体" w:hAnsi="宋体" w:cs="宋体"/>
          <w:highlight w:val="none"/>
        </w:rPr>
        <w:t>投诉举报类：邮箱：</w:t>
      </w:r>
      <w:r>
        <w:rPr>
          <w:rFonts w:ascii="微软雅黑" w:hAnsi="微软雅黑" w:eastAsia="微软雅黑" w:cs="微软雅黑"/>
          <w:b/>
          <w:bCs/>
          <w:i w:val="0"/>
          <w:iCs w:val="0"/>
          <w:caps w:val="0"/>
          <w:color w:val="333333"/>
          <w:spacing w:val="0"/>
          <w:sz w:val="21"/>
          <w:szCs w:val="21"/>
          <w:highlight w:val="none"/>
          <w:shd w:val="clear" w:fill="CCE6FF"/>
        </w:rPr>
        <w:t>shenj@</w:t>
      </w:r>
      <w:r>
        <w:rPr>
          <w:rFonts w:hint="eastAsia" w:ascii="微软雅黑" w:hAnsi="微软雅黑" w:eastAsia="微软雅黑" w:cs="微软雅黑"/>
          <w:b/>
          <w:bCs/>
          <w:i w:val="0"/>
          <w:iCs w:val="0"/>
          <w:caps w:val="0"/>
          <w:color w:val="333333"/>
          <w:spacing w:val="0"/>
          <w:sz w:val="21"/>
          <w:szCs w:val="21"/>
          <w:highlight w:val="none"/>
          <w:u w:val="none"/>
          <w:shd w:val="clear" w:fill="CCE6FF"/>
        </w:rPr>
        <w:t>gzjh.com.cn</w:t>
      </w:r>
      <w:r>
        <w:rPr>
          <w:rFonts w:hint="eastAsia" w:ascii="微软雅黑" w:hAnsi="微软雅黑" w:eastAsia="微软雅黑" w:cs="微软雅黑"/>
          <w:b/>
          <w:bCs/>
          <w:i w:val="0"/>
          <w:iCs w:val="0"/>
          <w:caps w:val="0"/>
          <w:color w:val="333333"/>
          <w:spacing w:val="0"/>
          <w:sz w:val="21"/>
          <w:szCs w:val="21"/>
          <w:highlight w:val="none"/>
          <w:shd w:val="clear" w:fill="CCE6FF"/>
        </w:rPr>
        <w:t xml:space="preserve"> </w:t>
      </w:r>
      <w:r>
        <w:rPr>
          <w:highlight w:val="none"/>
        </w:rPr>
        <w:fldChar w:fldCharType="begin"/>
      </w:r>
      <w:r>
        <w:rPr>
          <w:highlight w:val="none"/>
        </w:rPr>
        <w:instrText xml:space="preserve"> HYPERLINK "mailto:sjjc@sf-express.com%20" </w:instrText>
      </w:r>
      <w:r>
        <w:rPr>
          <w:highlight w:val="none"/>
        </w:rPr>
        <w:fldChar w:fldCharType="separate"/>
      </w:r>
      <w:r>
        <w:rPr>
          <w:rFonts w:hint="eastAsia" w:ascii="宋体" w:hAnsi="宋体" w:cs="宋体"/>
          <w:b/>
          <w:highlight w:val="none"/>
        </w:rPr>
        <w:t xml:space="preserve">  </w:t>
      </w:r>
      <w:r>
        <w:rPr>
          <w:rFonts w:hint="eastAsia" w:ascii="宋体" w:hAnsi="宋体" w:cs="宋体"/>
          <w:b/>
          <w:highlight w:val="none"/>
        </w:rPr>
        <w:fldChar w:fldCharType="end"/>
      </w:r>
      <w:r>
        <w:rPr>
          <w:rFonts w:hint="eastAsia" w:ascii="宋体" w:hAnsi="宋体" w:cs="宋体"/>
          <w:highlight w:val="none"/>
        </w:rPr>
        <w:t>（集团审计）</w:t>
      </w:r>
    </w:p>
    <w:p w14:paraId="06E8820B">
      <w:pPr>
        <w:pageBreakBefore w:val="0"/>
        <w:kinsoku/>
        <w:overflowPunct/>
        <w:topLinePunct w:val="0"/>
        <w:bidi w:val="0"/>
        <w:snapToGrid/>
        <w:spacing w:line="360" w:lineRule="exact"/>
        <w:textAlignment w:val="auto"/>
        <w:rPr>
          <w:rFonts w:ascii="宋体" w:hAnsi="宋体" w:cs="宋体"/>
          <w:b/>
          <w:color w:val="000000" w:themeColor="text1"/>
          <w:sz w:val="28"/>
          <w:szCs w:val="28"/>
          <w:highlight w:val="none"/>
          <w:lang w:eastAsia="zh-CN"/>
          <w14:textFill>
            <w14:solidFill>
              <w14:schemeClr w14:val="tx1"/>
            </w14:solidFill>
          </w14:textFill>
        </w:rPr>
      </w:pPr>
      <w:bookmarkStart w:id="6" w:name="_Toc12351_WPSOffice_Level1"/>
      <w:r>
        <w:rPr>
          <w:rFonts w:hint="eastAsia" w:ascii="宋体" w:hAnsi="宋体" w:cs="宋体"/>
          <w:b/>
          <w:color w:val="000000" w:themeColor="text1"/>
          <w:sz w:val="28"/>
          <w:szCs w:val="28"/>
          <w:highlight w:val="none"/>
          <w:lang w:eastAsia="zh-CN"/>
          <w14:textFill>
            <w14:solidFill>
              <w14:schemeClr w14:val="tx1"/>
            </w14:solidFill>
          </w14:textFill>
        </w:rPr>
        <w:br w:type="page"/>
      </w:r>
    </w:p>
    <w:p w14:paraId="3DE8C924">
      <w:pPr>
        <w:pageBreakBefore w:val="0"/>
        <w:numPr>
          <w:ilvl w:val="0"/>
          <w:numId w:val="3"/>
        </w:numPr>
        <w:kinsoku/>
        <w:overflowPunct/>
        <w:topLinePunct w:val="0"/>
        <w:bidi w:val="0"/>
        <w:snapToGrid/>
        <w:spacing w:line="360" w:lineRule="exact"/>
        <w:jc w:val="center"/>
        <w:textAlignment w:val="auto"/>
        <w:outlineLvl w:val="0"/>
        <w:rPr>
          <w:rFonts w:hint="eastAsia" w:ascii="宋体" w:hAnsi="宋体" w:cs="宋体"/>
          <w:b/>
          <w:color w:val="000000" w:themeColor="text1"/>
          <w:sz w:val="28"/>
          <w:szCs w:val="28"/>
          <w:highlight w:val="none"/>
          <w:lang w:eastAsia="zh-CN"/>
          <w14:textFill>
            <w14:solidFill>
              <w14:schemeClr w14:val="tx1"/>
            </w14:solidFill>
          </w14:textFill>
        </w:rPr>
      </w:pPr>
      <w:r>
        <w:rPr>
          <w:rFonts w:hint="eastAsia" w:ascii="宋体" w:hAnsi="宋体" w:cs="宋体"/>
          <w:b/>
          <w:color w:val="000000" w:themeColor="text1"/>
          <w:sz w:val="28"/>
          <w:szCs w:val="28"/>
          <w:highlight w:val="none"/>
          <w:lang w:eastAsia="zh-CN"/>
          <w14:textFill>
            <w14:solidFill>
              <w14:schemeClr w14:val="tx1"/>
            </w14:solidFill>
          </w14:textFill>
        </w:rPr>
        <w:t>投标邀请函</w:t>
      </w:r>
      <w:bookmarkEnd w:id="6"/>
    </w:p>
    <w:p w14:paraId="7E07A0A1">
      <w:pPr>
        <w:pStyle w:val="2"/>
        <w:numPr>
          <w:ilvl w:val="0"/>
          <w:numId w:val="0"/>
        </w:numPr>
        <w:rPr>
          <w:highlight w:val="none"/>
          <w:lang w:eastAsia="zh-CN"/>
        </w:rPr>
      </w:pPr>
    </w:p>
    <w:p w14:paraId="016F33FA">
      <w:pPr>
        <w:pageBreakBefore w:val="0"/>
        <w:kinsoku/>
        <w:overflowPunct/>
        <w:topLinePunct w:val="0"/>
        <w:bidi w:val="0"/>
        <w:snapToGrid/>
        <w:spacing w:line="360" w:lineRule="auto"/>
        <w:textAlignment w:val="auto"/>
        <w:rPr>
          <w:rFonts w:hint="eastAsia"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尊敬的供应商：</w:t>
      </w:r>
    </w:p>
    <w:p w14:paraId="320F8E0A">
      <w:pPr>
        <w:pStyle w:val="2"/>
        <w:spacing w:line="360" w:lineRule="auto"/>
        <w:rPr>
          <w:highlight w:val="none"/>
          <w:lang w:eastAsia="zh-CN"/>
        </w:rPr>
      </w:pPr>
    </w:p>
    <w:p w14:paraId="4A90A2AE">
      <w:pPr>
        <w:pageBreakBefore w:val="0"/>
        <w:kinsoku/>
        <w:overflowPunct/>
        <w:topLinePunct w:val="0"/>
        <w:bidi w:val="0"/>
        <w:snapToGrid/>
        <w:spacing w:line="360" w:lineRule="auto"/>
        <w:ind w:firstLine="480" w:firstLineChars="200"/>
        <w:textAlignment w:val="auto"/>
        <w:rPr>
          <w:rFonts w:hint="eastAsia"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u w:val="single"/>
          <w:lang w:eastAsia="zh-CN"/>
          <w14:textFill>
            <w14:solidFill>
              <w14:schemeClr w14:val="tx1"/>
            </w14:solidFill>
          </w14:textFill>
        </w:rPr>
        <w:t xml:space="preserve"> </w:t>
      </w:r>
      <w:r>
        <w:rPr>
          <w:rFonts w:hint="eastAsia" w:ascii="宋体" w:hAnsi="宋体" w:cs="宋体"/>
          <w:color w:val="000000" w:themeColor="text1"/>
          <w:highlight w:val="none"/>
          <w:u w:val="single"/>
          <w:lang w:val="en-US" w:eastAsia="zh-CN"/>
          <w14:textFill>
            <w14:solidFill>
              <w14:schemeClr w14:val="tx1"/>
            </w14:solidFill>
          </w14:textFill>
        </w:rPr>
        <w:t>广州九恒条码股份</w:t>
      </w:r>
      <w:r>
        <w:rPr>
          <w:rFonts w:hint="eastAsia" w:ascii="宋体" w:hAnsi="宋体" w:cs="宋体"/>
          <w:color w:val="000000" w:themeColor="text1"/>
          <w:highlight w:val="none"/>
          <w:u w:val="single"/>
          <w:lang w:eastAsia="zh-CN"/>
          <w14:textFill>
            <w14:solidFill>
              <w14:schemeClr w14:val="tx1"/>
            </w14:solidFill>
          </w14:textFill>
        </w:rPr>
        <w:t xml:space="preserve">有限公司 </w:t>
      </w:r>
      <w:r>
        <w:rPr>
          <w:rFonts w:hint="eastAsia" w:ascii="宋体" w:hAnsi="宋体" w:cs="宋体"/>
          <w:color w:val="000000" w:themeColor="text1"/>
          <w:highlight w:val="none"/>
          <w:lang w:eastAsia="zh-CN"/>
          <w14:textFill>
            <w14:solidFill>
              <w14:schemeClr w14:val="tx1"/>
            </w14:solidFill>
          </w14:textFill>
        </w:rPr>
        <w:t>（以下简称“招标人”）就</w:t>
      </w:r>
      <w:r>
        <w:rPr>
          <w:rFonts w:hint="eastAsia" w:ascii="宋体" w:hAnsi="宋体" w:cs="宋体"/>
          <w:color w:val="000000" w:themeColor="text1"/>
          <w:highlight w:val="none"/>
          <w:u w:val="single"/>
          <w:lang w:eastAsia="zh-CN"/>
          <w14:textFill>
            <w14:solidFill>
              <w14:schemeClr w14:val="tx1"/>
            </w14:solidFill>
          </w14:textFill>
        </w:rPr>
        <w:t>202</w:t>
      </w:r>
      <w:r>
        <w:rPr>
          <w:rFonts w:hint="eastAsia" w:ascii="宋体" w:hAnsi="宋体" w:cs="宋体"/>
          <w:color w:val="000000" w:themeColor="text1"/>
          <w:highlight w:val="none"/>
          <w:u w:val="single"/>
          <w:lang w:val="en-US" w:eastAsia="zh-CN"/>
          <w14:textFill>
            <w14:solidFill>
              <w14:schemeClr w14:val="tx1"/>
            </w14:solidFill>
          </w14:textFill>
        </w:rPr>
        <w:t>6</w:t>
      </w:r>
      <w:r>
        <w:rPr>
          <w:rFonts w:hint="eastAsia" w:ascii="宋体" w:hAnsi="宋体" w:cs="宋体"/>
          <w:color w:val="000000" w:themeColor="text1"/>
          <w:highlight w:val="none"/>
          <w:u w:val="single"/>
          <w:lang w:eastAsia="zh-CN"/>
          <w14:textFill>
            <w14:solidFill>
              <w14:schemeClr w14:val="tx1"/>
            </w14:solidFill>
          </w14:textFill>
        </w:rPr>
        <w:t>年度广州、江华至全国</w:t>
      </w:r>
      <w:r>
        <w:rPr>
          <w:rFonts w:hint="eastAsia" w:ascii="宋体" w:hAnsi="宋体" w:cs="宋体"/>
          <w:color w:val="000000" w:themeColor="text1"/>
          <w:highlight w:val="none"/>
          <w:u w:val="single"/>
          <w:lang w:val="en-US" w:eastAsia="zh-CN"/>
          <w14:textFill>
            <w14:solidFill>
              <w14:schemeClr w14:val="tx1"/>
            </w14:solidFill>
          </w14:textFill>
        </w:rPr>
        <w:t>零担项目</w:t>
      </w:r>
      <w:r>
        <w:rPr>
          <w:rFonts w:hint="eastAsia" w:ascii="宋体" w:hAnsi="宋体" w:cs="宋体"/>
          <w:color w:val="000000" w:themeColor="text1"/>
          <w:highlight w:val="none"/>
          <w:lang w:eastAsia="zh-CN"/>
          <w14:textFill>
            <w14:solidFill>
              <w14:schemeClr w14:val="tx1"/>
            </w14:solidFill>
          </w14:textFill>
        </w:rPr>
        <w:t>进行招标，特邀请贵司参加本项目投标。有关事项如下：</w:t>
      </w:r>
    </w:p>
    <w:p w14:paraId="4E31AE71">
      <w:pPr>
        <w:pStyle w:val="2"/>
        <w:spacing w:line="360" w:lineRule="auto"/>
        <w:rPr>
          <w:highlight w:val="none"/>
          <w:lang w:eastAsia="zh-CN"/>
        </w:rPr>
      </w:pPr>
    </w:p>
    <w:p w14:paraId="1B27ECA9">
      <w:pPr>
        <w:pageBreakBefore w:val="0"/>
        <w:widowControl w:val="0"/>
        <w:kinsoku/>
        <w:overflowPunct/>
        <w:topLinePunct w:val="0"/>
        <w:bidi w:val="0"/>
        <w:snapToGrid/>
        <w:spacing w:line="360" w:lineRule="auto"/>
        <w:ind w:firstLine="480" w:firstLineChars="200"/>
        <w:jc w:val="both"/>
        <w:textAlignment w:val="auto"/>
        <w:outlineLvl w:val="1"/>
        <w:rPr>
          <w:rFonts w:ascii="宋体" w:hAnsi="宋体" w:cs="宋体"/>
          <w:color w:val="auto"/>
          <w:highlight w:val="none"/>
          <w:lang w:eastAsia="zh-CN"/>
        </w:rPr>
      </w:pPr>
      <w:bookmarkStart w:id="7" w:name="_Toc6862_WPSOffice_Level2"/>
      <w:r>
        <w:rPr>
          <w:rFonts w:hint="eastAsia" w:ascii="宋体" w:hAnsi="宋体" w:cs="宋体"/>
          <w:color w:val="000000" w:themeColor="text1"/>
          <w:highlight w:val="none"/>
          <w:lang w:eastAsia="zh-CN"/>
          <w14:textFill>
            <w14:solidFill>
              <w14:schemeClr w14:val="tx1"/>
            </w14:solidFill>
          </w14:textFill>
        </w:rPr>
        <w:t>1、项目名称：</w:t>
      </w:r>
      <w:bookmarkEnd w:id="7"/>
      <w:bookmarkStart w:id="27" w:name="_GoBack"/>
      <w:bookmarkEnd w:id="27"/>
      <w:r>
        <w:rPr>
          <w:rFonts w:hint="eastAsia" w:ascii="宋体" w:hAnsi="宋体" w:cs="宋体"/>
          <w:color w:val="000000" w:themeColor="text1"/>
          <w:highlight w:val="none"/>
          <w:u w:val="single"/>
          <w:lang w:eastAsia="zh-CN"/>
          <w14:textFill>
            <w14:solidFill>
              <w14:schemeClr w14:val="tx1"/>
            </w14:solidFill>
          </w14:textFill>
        </w:rPr>
        <w:t>202</w:t>
      </w:r>
      <w:r>
        <w:rPr>
          <w:rFonts w:hint="eastAsia" w:ascii="宋体" w:hAnsi="宋体" w:cs="宋体"/>
          <w:color w:val="000000" w:themeColor="text1"/>
          <w:highlight w:val="none"/>
          <w:u w:val="single"/>
          <w:lang w:val="en-US" w:eastAsia="zh-CN"/>
          <w14:textFill>
            <w14:solidFill>
              <w14:schemeClr w14:val="tx1"/>
            </w14:solidFill>
          </w14:textFill>
        </w:rPr>
        <w:t>6</w:t>
      </w:r>
      <w:r>
        <w:rPr>
          <w:rFonts w:hint="eastAsia" w:ascii="宋体" w:hAnsi="宋体" w:cs="宋体"/>
          <w:color w:val="000000" w:themeColor="text1"/>
          <w:highlight w:val="none"/>
          <w:u w:val="single"/>
          <w:lang w:eastAsia="zh-CN"/>
          <w14:textFill>
            <w14:solidFill>
              <w14:schemeClr w14:val="tx1"/>
            </w14:solidFill>
          </w14:textFill>
        </w:rPr>
        <w:t>年度广州、江华至全国</w:t>
      </w:r>
      <w:r>
        <w:rPr>
          <w:rFonts w:hint="eastAsia" w:ascii="宋体" w:hAnsi="宋体" w:cs="宋体"/>
          <w:color w:val="000000" w:themeColor="text1"/>
          <w:highlight w:val="none"/>
          <w:u w:val="single"/>
          <w:lang w:val="en-US" w:eastAsia="zh-CN"/>
          <w14:textFill>
            <w14:solidFill>
              <w14:schemeClr w14:val="tx1"/>
            </w14:solidFill>
          </w14:textFill>
        </w:rPr>
        <w:t>零担项目</w:t>
      </w:r>
    </w:p>
    <w:p w14:paraId="03B5B303">
      <w:pPr>
        <w:pageBreakBefore w:val="0"/>
        <w:widowControl w:val="0"/>
        <w:kinsoku/>
        <w:overflowPunct/>
        <w:topLinePunct w:val="0"/>
        <w:bidi w:val="0"/>
        <w:snapToGrid/>
        <w:spacing w:line="360" w:lineRule="auto"/>
        <w:ind w:firstLine="480" w:firstLineChars="200"/>
        <w:jc w:val="both"/>
        <w:textAlignment w:val="auto"/>
        <w:outlineLvl w:val="1"/>
        <w:rPr>
          <w:rFonts w:ascii="宋体" w:hAnsi="宋体" w:cs="宋体"/>
          <w:color w:val="auto"/>
          <w:highlight w:val="none"/>
          <w:lang w:val="en-US" w:eastAsia="zh-CN"/>
        </w:rPr>
      </w:pPr>
      <w:bookmarkStart w:id="8" w:name="_Toc4868_WPSOffice_Level2"/>
      <w:r>
        <w:rPr>
          <w:rFonts w:hint="eastAsia" w:ascii="宋体" w:hAnsi="宋体" w:cs="宋体"/>
          <w:color w:val="auto"/>
          <w:highlight w:val="none"/>
          <w:lang w:eastAsia="zh-CN"/>
        </w:rPr>
        <w:t>2、项目编号：</w:t>
      </w:r>
      <w:bookmarkEnd w:id="8"/>
      <w:bookmarkStart w:id="9" w:name="_Toc14788_WPSOffice_Level2"/>
      <w:r>
        <w:rPr>
          <w:rFonts w:hint="eastAsia" w:ascii="宋体" w:hAnsi="宋体"/>
          <w:color w:val="auto"/>
          <w:szCs w:val="21"/>
          <w:highlight w:val="none"/>
          <w:u w:val="single"/>
          <w:lang w:val="en-US" w:eastAsia="zh-CN"/>
        </w:rPr>
        <w:t>JHWLZB2025112501</w:t>
      </w:r>
    </w:p>
    <w:p w14:paraId="470B1EAF">
      <w:pPr>
        <w:pageBreakBefore w:val="0"/>
        <w:kinsoku/>
        <w:overflowPunct/>
        <w:topLinePunct w:val="0"/>
        <w:bidi w:val="0"/>
        <w:snapToGrid/>
        <w:spacing w:line="360" w:lineRule="auto"/>
        <w:ind w:firstLine="480" w:firstLineChars="200"/>
        <w:textAlignment w:val="auto"/>
        <w:rPr>
          <w:rFonts w:hint="eastAsia"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3、</w:t>
      </w:r>
      <w:bookmarkEnd w:id="9"/>
      <w:r>
        <w:rPr>
          <w:rFonts w:hint="eastAsia" w:ascii="宋体" w:hAnsi="宋体" w:cs="宋体"/>
          <w:color w:val="000000" w:themeColor="text1"/>
          <w:highlight w:val="none"/>
          <w:lang w:eastAsia="zh-CN"/>
          <w14:textFill>
            <w14:solidFill>
              <w14:schemeClr w14:val="tx1"/>
            </w14:solidFill>
          </w14:textFill>
        </w:rPr>
        <w:t>项目规模：本次招标共计</w:t>
      </w:r>
      <w:r>
        <w:rPr>
          <w:rFonts w:hint="eastAsia" w:ascii="宋体" w:hAnsi="宋体" w:cs="宋体"/>
          <w:color w:val="000000" w:themeColor="text1"/>
          <w:highlight w:val="none"/>
          <w:lang w:val="en-US" w:eastAsia="zh-CN"/>
          <w14:textFill>
            <w14:solidFill>
              <w14:schemeClr w14:val="tx1"/>
            </w14:solidFill>
          </w14:textFill>
        </w:rPr>
        <w:t>3</w:t>
      </w:r>
      <w:r>
        <w:rPr>
          <w:rFonts w:hint="eastAsia" w:ascii="宋体" w:hAnsi="宋体" w:cs="宋体"/>
          <w:color w:val="000000" w:themeColor="text1"/>
          <w:highlight w:val="none"/>
          <w:lang w:eastAsia="zh-CN"/>
          <w14:textFill>
            <w14:solidFill>
              <w14:schemeClr w14:val="tx1"/>
            </w14:solidFill>
          </w14:textFill>
        </w:rPr>
        <w:t>个合同包，</w:t>
      </w:r>
      <w:r>
        <w:rPr>
          <w:rFonts w:hint="eastAsia" w:ascii="宋体" w:hAnsi="宋体" w:cs="宋体"/>
          <w:color w:val="000000" w:themeColor="text1"/>
          <w:highlight w:val="none"/>
          <w:lang w:val="en-US" w:eastAsia="zh-CN"/>
          <w14:textFill>
            <w14:solidFill>
              <w14:schemeClr w14:val="tx1"/>
            </w14:solidFill>
          </w14:textFill>
        </w:rPr>
        <w:t>年度发运量合计32900吨。其中江华至全国发运量25000吨/年（单票发货重量200KG以上），广州发广东省外的货运量2600吨/年（单票发货重量200KG以上），广州发广东省内货运量5300吨/年（单票发货重量200KG以上）</w:t>
      </w:r>
      <w:r>
        <w:rPr>
          <w:rFonts w:hint="eastAsia" w:ascii="宋体" w:hAnsi="宋体" w:cs="宋体"/>
          <w:color w:val="000000" w:themeColor="text1"/>
          <w:highlight w:val="none"/>
          <w:lang w:eastAsia="zh-CN"/>
          <w14:textFill>
            <w14:solidFill>
              <w14:schemeClr w14:val="tx1"/>
            </w14:solidFill>
          </w14:textFill>
        </w:rPr>
        <w:t>。</w:t>
      </w:r>
    </w:p>
    <w:p w14:paraId="76DA532F">
      <w:pPr>
        <w:pageBreakBefore w:val="0"/>
        <w:widowControl w:val="0"/>
        <w:kinsoku/>
        <w:overflowPunct/>
        <w:topLinePunct w:val="0"/>
        <w:bidi w:val="0"/>
        <w:snapToGrid/>
        <w:spacing w:line="360" w:lineRule="auto"/>
        <w:ind w:firstLine="480" w:firstLineChars="200"/>
        <w:jc w:val="both"/>
        <w:textAlignment w:val="auto"/>
        <w:outlineLvl w:val="1"/>
        <w:rPr>
          <w:rFonts w:ascii="宋体" w:hAnsi="宋体" w:cs="宋体"/>
          <w:color w:val="000000" w:themeColor="text1"/>
          <w:highlight w:val="none"/>
          <w:u w:val="single"/>
          <w:lang w:eastAsia="zh-CN"/>
          <w14:textFill>
            <w14:solidFill>
              <w14:schemeClr w14:val="tx1"/>
            </w14:solidFill>
          </w14:textFill>
        </w:rPr>
      </w:pPr>
      <w:bookmarkStart w:id="10" w:name="_Toc18762_WPSOffice_Level2"/>
      <w:r>
        <w:rPr>
          <w:rFonts w:hint="eastAsia" w:ascii="宋体" w:hAnsi="宋体" w:cs="宋体"/>
          <w:color w:val="auto"/>
          <w:highlight w:val="none"/>
          <w:lang w:eastAsia="zh-CN"/>
        </w:rPr>
        <w:t>4</w:t>
      </w:r>
      <w:bookmarkEnd w:id="10"/>
      <w:bookmarkStart w:id="11" w:name="_Toc19828_WPSOffice_Level2"/>
      <w:r>
        <w:rPr>
          <w:rFonts w:hint="eastAsia" w:ascii="宋体" w:hAnsi="宋体" w:cs="宋体"/>
          <w:color w:val="auto"/>
          <w:highlight w:val="none"/>
          <w:lang w:eastAsia="zh-CN"/>
        </w:rPr>
        <w:t>、</w:t>
      </w:r>
      <w:bookmarkEnd w:id="11"/>
      <w:bookmarkStart w:id="12" w:name="_Toc24373_WPSOffice_Level2"/>
      <w:r>
        <w:rPr>
          <w:rFonts w:hint="eastAsia" w:ascii="宋体" w:hAnsi="宋体" w:cs="宋体"/>
          <w:color w:val="auto"/>
          <w:highlight w:val="none"/>
          <w:lang w:eastAsia="zh-CN"/>
        </w:rPr>
        <w:t>招</w:t>
      </w:r>
      <w:r>
        <w:rPr>
          <w:rFonts w:hint="eastAsia" w:ascii="宋体" w:hAnsi="宋体" w:cs="宋体"/>
          <w:color w:val="000000" w:themeColor="text1"/>
          <w:highlight w:val="none"/>
          <w:lang w:eastAsia="zh-CN"/>
          <w14:textFill>
            <w14:solidFill>
              <w14:schemeClr w14:val="tx1"/>
            </w14:solidFill>
          </w14:textFill>
        </w:rPr>
        <w:t>标文件的获取</w:t>
      </w:r>
      <w:bookmarkEnd w:id="12"/>
    </w:p>
    <w:p w14:paraId="6F6E5F09">
      <w:pPr>
        <w:pageBreakBefore w:val="0"/>
        <w:widowControl w:val="0"/>
        <w:kinsoku/>
        <w:wordWrap w:val="0"/>
        <w:overflowPunct/>
        <w:topLinePunct w:val="0"/>
        <w:bidi w:val="0"/>
        <w:adjustRightInd w:val="0"/>
        <w:snapToGrid/>
        <w:spacing w:line="360" w:lineRule="auto"/>
        <w:ind w:firstLine="480" w:firstLineChars="200"/>
        <w:jc w:val="both"/>
        <w:textAlignment w:val="auto"/>
        <w:rPr>
          <w:rFonts w:ascii="宋体" w:hAnsi="宋体" w:cs="宋体"/>
          <w:b/>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招标人将通过</w:t>
      </w:r>
      <w:r>
        <w:rPr>
          <w:rFonts w:hint="eastAsia" w:ascii="宋体" w:hAnsi="宋体" w:cs="宋体"/>
          <w:color w:val="000000" w:themeColor="text1"/>
          <w:highlight w:val="none"/>
          <w:lang w:val="en-US" w:eastAsia="zh-CN"/>
          <w14:textFill>
            <w14:solidFill>
              <w14:schemeClr w14:val="tx1"/>
            </w14:solidFill>
          </w14:textFill>
        </w:rPr>
        <w:t>九恒官网</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eastAsia="宋体" w:cs="宋体"/>
          <w:sz w:val="24"/>
          <w:szCs w:val="24"/>
          <w:highlight w:val="none"/>
        </w:rPr>
        <w:t>http://www.gzjh.com.cn/</w:t>
      </w: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及微信官方公众号</w:t>
      </w:r>
      <w:r>
        <w:rPr>
          <w:rFonts w:hint="eastAsia" w:ascii="宋体" w:hAnsi="宋体" w:cs="宋体"/>
          <w:color w:val="000000" w:themeColor="text1"/>
          <w:highlight w:val="none"/>
          <w:lang w:eastAsia="zh-CN"/>
          <w14:textFill>
            <w14:solidFill>
              <w14:schemeClr w14:val="tx1"/>
            </w14:solidFill>
          </w14:textFill>
        </w:rPr>
        <w:t>发送招标</w:t>
      </w:r>
      <w:r>
        <w:rPr>
          <w:rFonts w:hint="eastAsia" w:ascii="宋体" w:hAnsi="宋体" w:cs="宋体"/>
          <w:color w:val="000000" w:themeColor="text1"/>
          <w:highlight w:val="none"/>
          <w:lang w:val="en-US" w:eastAsia="zh-CN"/>
          <w14:textFill>
            <w14:solidFill>
              <w14:schemeClr w14:val="tx1"/>
            </w14:solidFill>
          </w14:textFill>
        </w:rPr>
        <w:t>公告，</w:t>
      </w:r>
      <w:r>
        <w:rPr>
          <w:rFonts w:hint="eastAsia" w:ascii="宋体" w:hAnsi="宋体" w:cs="宋体"/>
          <w:color w:val="000000" w:themeColor="text1"/>
          <w:highlight w:val="none"/>
          <w:lang w:eastAsia="zh-CN"/>
          <w14:textFill>
            <w14:solidFill>
              <w14:schemeClr w14:val="tx1"/>
            </w14:solidFill>
          </w14:textFill>
        </w:rPr>
        <w:t>请投标人</w:t>
      </w:r>
      <w:r>
        <w:rPr>
          <w:rFonts w:hint="eastAsia" w:ascii="宋体" w:hAnsi="宋体" w:cs="宋体"/>
          <w:color w:val="000000" w:themeColor="text1"/>
          <w:highlight w:val="none"/>
          <w:lang w:val="en-US" w:eastAsia="zh-CN"/>
          <w14:textFill>
            <w14:solidFill>
              <w14:schemeClr w14:val="tx1"/>
            </w14:solidFill>
          </w14:textFill>
        </w:rPr>
        <w:t>自行在官网或微信官方公众号</w:t>
      </w:r>
      <w:r>
        <w:rPr>
          <w:rFonts w:hint="eastAsia" w:ascii="宋体" w:hAnsi="宋体" w:cs="宋体"/>
          <w:color w:val="000000" w:themeColor="text1"/>
          <w:highlight w:val="none"/>
          <w:lang w:eastAsia="zh-CN"/>
          <w14:textFill>
            <w14:solidFill>
              <w14:schemeClr w14:val="tx1"/>
            </w14:solidFill>
          </w14:textFill>
        </w:rPr>
        <w:t>获取招标文件。</w:t>
      </w:r>
    </w:p>
    <w:p w14:paraId="226086D4">
      <w:pPr>
        <w:pageBreakBefore w:val="0"/>
        <w:widowControl w:val="0"/>
        <w:kinsoku/>
        <w:wordWrap w:val="0"/>
        <w:overflowPunct/>
        <w:topLinePunct w:val="0"/>
        <w:bidi w:val="0"/>
        <w:adjustRightInd w:val="0"/>
        <w:snapToGrid/>
        <w:spacing w:line="360" w:lineRule="auto"/>
        <w:ind w:left="480" w:leftChars="200"/>
        <w:jc w:val="both"/>
        <w:textAlignment w:val="auto"/>
        <w:outlineLvl w:val="1"/>
        <w:rPr>
          <w:rFonts w:ascii="宋体" w:hAnsi="宋体" w:cs="宋体"/>
          <w:color w:val="000000" w:themeColor="text1"/>
          <w:highlight w:val="none"/>
          <w:lang w:eastAsia="zh-CN"/>
          <w14:textFill>
            <w14:solidFill>
              <w14:schemeClr w14:val="tx1"/>
            </w14:solidFill>
          </w14:textFill>
        </w:rPr>
      </w:pPr>
      <w:bookmarkStart w:id="13" w:name="_Toc3829_WPSOffice_Level2"/>
      <w:r>
        <w:rPr>
          <w:rFonts w:hint="eastAsia" w:ascii="宋体" w:hAnsi="宋体" w:cs="宋体"/>
          <w:color w:val="000000" w:themeColor="text1"/>
          <w:highlight w:val="none"/>
          <w:lang w:val="en-US" w:eastAsia="zh-CN"/>
          <w14:textFill>
            <w14:solidFill>
              <w14:schemeClr w14:val="tx1"/>
            </w14:solidFill>
          </w14:textFill>
        </w:rPr>
        <w:t>5</w:t>
      </w:r>
      <w:r>
        <w:rPr>
          <w:rFonts w:hint="eastAsia" w:ascii="宋体" w:hAnsi="宋体" w:cs="宋体"/>
          <w:color w:val="000000" w:themeColor="text1"/>
          <w:highlight w:val="none"/>
          <w:lang w:eastAsia="zh-CN"/>
          <w14:textFill>
            <w14:solidFill>
              <w14:schemeClr w14:val="tx1"/>
            </w14:solidFill>
          </w14:textFill>
        </w:rPr>
        <w:t>、投标截止时间</w:t>
      </w:r>
      <w:bookmarkEnd w:id="13"/>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b w:val="0"/>
          <w:bCs w:val="0"/>
          <w:color w:val="auto"/>
          <w:highlight w:val="none"/>
          <w:lang w:eastAsia="zh-CN"/>
        </w:rPr>
        <w:t>202</w:t>
      </w:r>
      <w:r>
        <w:rPr>
          <w:rFonts w:hint="eastAsia" w:ascii="宋体" w:hAnsi="宋体" w:cs="宋体"/>
          <w:b w:val="0"/>
          <w:bCs w:val="0"/>
          <w:color w:val="auto"/>
          <w:highlight w:val="none"/>
          <w:lang w:val="en-US" w:eastAsia="zh-CN"/>
        </w:rPr>
        <w:t>5</w:t>
      </w:r>
      <w:r>
        <w:rPr>
          <w:rFonts w:hint="eastAsia" w:ascii="宋体" w:hAnsi="宋体" w:cs="宋体"/>
          <w:b w:val="0"/>
          <w:bCs w:val="0"/>
          <w:color w:val="auto"/>
          <w:highlight w:val="none"/>
          <w:lang w:eastAsia="zh-CN"/>
        </w:rPr>
        <w:t>年</w:t>
      </w:r>
      <w:r>
        <w:rPr>
          <w:rFonts w:hint="eastAsia" w:ascii="宋体" w:hAnsi="宋体" w:cs="宋体"/>
          <w:b w:val="0"/>
          <w:bCs w:val="0"/>
          <w:color w:val="auto"/>
          <w:highlight w:val="none"/>
          <w:lang w:val="en-US" w:eastAsia="zh-CN"/>
        </w:rPr>
        <w:t>12</w:t>
      </w:r>
      <w:r>
        <w:rPr>
          <w:rFonts w:hint="eastAsia" w:ascii="宋体" w:hAnsi="宋体" w:cs="宋体"/>
          <w:b w:val="0"/>
          <w:bCs w:val="0"/>
          <w:color w:val="auto"/>
          <w:highlight w:val="none"/>
          <w:lang w:eastAsia="zh-CN"/>
        </w:rPr>
        <w:t>月</w:t>
      </w:r>
      <w:r>
        <w:rPr>
          <w:rFonts w:hint="eastAsia" w:ascii="宋体" w:hAnsi="宋体" w:cs="宋体"/>
          <w:b w:val="0"/>
          <w:bCs w:val="0"/>
          <w:color w:val="auto"/>
          <w:highlight w:val="none"/>
          <w:lang w:val="en-US" w:eastAsia="zh-CN"/>
        </w:rPr>
        <w:t>06</w:t>
      </w:r>
      <w:r>
        <w:rPr>
          <w:rFonts w:hint="eastAsia" w:ascii="宋体" w:hAnsi="宋体" w:cs="宋体"/>
          <w:b w:val="0"/>
          <w:bCs w:val="0"/>
          <w:color w:val="auto"/>
          <w:highlight w:val="none"/>
          <w:lang w:eastAsia="zh-CN"/>
        </w:rPr>
        <w:t>日</w:t>
      </w:r>
    </w:p>
    <w:p w14:paraId="51B68DC6">
      <w:pPr>
        <w:pageBreakBefore w:val="0"/>
        <w:widowControl w:val="0"/>
        <w:kinsoku/>
        <w:wordWrap w:val="0"/>
        <w:overflowPunct/>
        <w:topLinePunct w:val="0"/>
        <w:bidi w:val="0"/>
        <w:adjustRightInd w:val="0"/>
        <w:snapToGrid/>
        <w:spacing w:line="360" w:lineRule="auto"/>
        <w:ind w:left="480" w:leftChars="200"/>
        <w:jc w:val="both"/>
        <w:textAlignment w:val="auto"/>
        <w:outlineLvl w:val="1"/>
        <w:rPr>
          <w:rFonts w:ascii="宋体" w:hAnsi="宋体" w:cs="宋体"/>
          <w:color w:val="000000" w:themeColor="text1"/>
          <w:highlight w:val="none"/>
          <w:lang w:eastAsia="zh-CN"/>
          <w14:textFill>
            <w14:solidFill>
              <w14:schemeClr w14:val="tx1"/>
            </w14:solidFill>
          </w14:textFill>
        </w:rPr>
      </w:pPr>
      <w:bookmarkStart w:id="14" w:name="_Toc10712_WPSOffice_Level2"/>
      <w:r>
        <w:rPr>
          <w:rFonts w:hint="eastAsia" w:ascii="宋体" w:hAnsi="宋体" w:cs="宋体"/>
          <w:color w:val="000000" w:themeColor="text1"/>
          <w:highlight w:val="none"/>
          <w:lang w:val="en-US" w:eastAsia="zh-CN"/>
          <w14:textFill>
            <w14:solidFill>
              <w14:schemeClr w14:val="tx1"/>
            </w14:solidFill>
          </w14:textFill>
        </w:rPr>
        <w:t>6</w:t>
      </w:r>
      <w:r>
        <w:rPr>
          <w:rFonts w:hint="eastAsia" w:ascii="宋体" w:hAnsi="宋体" w:cs="宋体"/>
          <w:color w:val="000000" w:themeColor="text1"/>
          <w:highlight w:val="none"/>
          <w:lang w:eastAsia="zh-CN"/>
          <w14:textFill>
            <w14:solidFill>
              <w14:schemeClr w14:val="tx1"/>
            </w14:solidFill>
          </w14:textFill>
        </w:rPr>
        <w:t>、招标人联系方式：</w:t>
      </w:r>
      <w:bookmarkEnd w:id="14"/>
    </w:p>
    <w:p w14:paraId="077E1DB2">
      <w:pPr>
        <w:pageBreakBefore w:val="0"/>
        <w:widowControl w:val="0"/>
        <w:kinsoku/>
        <w:wordWrap w:val="0"/>
        <w:overflowPunct/>
        <w:topLinePunct w:val="0"/>
        <w:bidi w:val="0"/>
        <w:adjustRightInd w:val="0"/>
        <w:snapToGrid/>
        <w:spacing w:line="360" w:lineRule="auto"/>
        <w:ind w:left="480" w:leftChars="200"/>
        <w:jc w:val="both"/>
        <w:textAlignment w:val="auto"/>
        <w:rPr>
          <w:rFonts w:hint="eastAsia" w:ascii="宋体" w:hAnsi="宋体" w:cs="宋体"/>
          <w:color w:val="auto"/>
          <w:highlight w:val="none"/>
          <w:lang w:eastAsia="zh-CN"/>
        </w:rPr>
      </w:pPr>
      <w:r>
        <w:rPr>
          <w:rFonts w:hint="eastAsia" w:ascii="宋体" w:hAnsi="宋体" w:cs="宋体"/>
          <w:color w:val="auto"/>
          <w:highlight w:val="none"/>
          <w:lang w:eastAsia="zh-CN"/>
        </w:rPr>
        <w:t>联系人：江先生</w:t>
      </w:r>
    </w:p>
    <w:p w14:paraId="086B1A2A">
      <w:pPr>
        <w:pageBreakBefore w:val="0"/>
        <w:widowControl w:val="0"/>
        <w:kinsoku/>
        <w:wordWrap w:val="0"/>
        <w:overflowPunct/>
        <w:topLinePunct w:val="0"/>
        <w:bidi w:val="0"/>
        <w:adjustRightInd w:val="0"/>
        <w:snapToGrid/>
        <w:spacing w:line="360" w:lineRule="auto"/>
        <w:ind w:left="480" w:leftChars="200"/>
        <w:jc w:val="both"/>
        <w:textAlignment w:val="auto"/>
        <w:rPr>
          <w:rFonts w:hint="eastAsia" w:ascii="宋体" w:hAnsi="宋体" w:cs="宋体"/>
          <w:color w:val="auto"/>
          <w:highlight w:val="none"/>
          <w:lang w:val="en-US" w:eastAsia="zh-CN"/>
        </w:rPr>
      </w:pPr>
      <w:r>
        <w:rPr>
          <w:rFonts w:hint="eastAsia" w:ascii="宋体" w:hAnsi="宋体" w:cs="宋体"/>
          <w:color w:val="auto"/>
          <w:highlight w:val="none"/>
          <w:lang w:eastAsia="zh-CN"/>
        </w:rPr>
        <w:t>联系电话：</w:t>
      </w:r>
      <w:r>
        <w:rPr>
          <w:rFonts w:hint="eastAsia" w:ascii="宋体" w:hAnsi="宋体" w:cs="宋体"/>
          <w:color w:val="auto"/>
          <w:highlight w:val="none"/>
          <w:lang w:val="en-US" w:eastAsia="zh-CN"/>
        </w:rPr>
        <w:t>15813342808</w:t>
      </w:r>
    </w:p>
    <w:p w14:paraId="589D0AC2">
      <w:pPr>
        <w:pStyle w:val="2"/>
        <w:spacing w:line="360" w:lineRule="auto"/>
        <w:rPr>
          <w:rFonts w:hint="eastAsia" w:ascii="宋体" w:hAnsi="宋体" w:cs="宋体"/>
          <w:color w:val="000000" w:themeColor="text1"/>
          <w:highlight w:val="none"/>
          <w:lang w:eastAsia="zh-CN"/>
          <w14:textFill>
            <w14:solidFill>
              <w14:schemeClr w14:val="tx1"/>
            </w14:solidFill>
          </w14:textFill>
        </w:rPr>
      </w:pPr>
    </w:p>
    <w:p w14:paraId="3BA031CC">
      <w:pPr>
        <w:pStyle w:val="2"/>
        <w:spacing w:line="360" w:lineRule="auto"/>
        <w:rPr>
          <w:rFonts w:hint="default" w:ascii="宋体" w:hAnsi="宋体" w:cs="宋体"/>
          <w:color w:val="000000" w:themeColor="text1"/>
          <w:highlight w:val="none"/>
          <w:lang w:val="en-US" w:eastAsia="zh-CN"/>
          <w14:textFill>
            <w14:solidFill>
              <w14:schemeClr w14:val="tx1"/>
            </w14:solidFill>
          </w14:textFill>
        </w:rPr>
      </w:pPr>
    </w:p>
    <w:p w14:paraId="710AAA7B">
      <w:pPr>
        <w:pageBreakBefore w:val="0"/>
        <w:kinsoku/>
        <w:overflowPunct/>
        <w:topLinePunct w:val="0"/>
        <w:bidi w:val="0"/>
        <w:snapToGrid/>
        <w:spacing w:line="360" w:lineRule="auto"/>
        <w:textAlignment w:val="auto"/>
        <w:rPr>
          <w:rFonts w:ascii="宋体" w:hAnsi="宋体" w:cs="宋体"/>
          <w:color w:val="000000" w:themeColor="text1"/>
          <w:highlight w:val="none"/>
          <w:lang w:eastAsia="zh-CN"/>
          <w14:textFill>
            <w14:solidFill>
              <w14:schemeClr w14:val="tx1"/>
            </w14:solidFill>
          </w14:textFill>
        </w:rPr>
      </w:pPr>
    </w:p>
    <w:p w14:paraId="53400AC8">
      <w:pPr>
        <w:pageBreakBefore w:val="0"/>
        <w:kinsoku/>
        <w:wordWrap/>
        <w:overflowPunct/>
        <w:topLinePunct w:val="0"/>
        <w:bidi w:val="0"/>
        <w:snapToGrid/>
        <w:spacing w:line="360" w:lineRule="auto"/>
        <w:ind w:firstLine="1200" w:firstLineChars="500"/>
        <w:jc w:val="right"/>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 xml:space="preserve">                             </w:t>
      </w:r>
      <w:r>
        <w:rPr>
          <w:rFonts w:hint="eastAsia" w:ascii="宋体" w:hAnsi="宋体" w:cs="宋体"/>
          <w:color w:val="000000" w:themeColor="text1"/>
          <w:highlight w:val="none"/>
          <w:u w:val="none"/>
          <w:lang w:val="en-US" w:eastAsia="zh-CN"/>
          <w14:textFill>
            <w14:solidFill>
              <w14:schemeClr w14:val="tx1"/>
            </w14:solidFill>
          </w14:textFill>
        </w:rPr>
        <w:t>广州九恒条码股份</w:t>
      </w:r>
      <w:r>
        <w:rPr>
          <w:rFonts w:hint="eastAsia" w:ascii="宋体" w:hAnsi="宋体" w:cs="宋体"/>
          <w:color w:val="000000" w:themeColor="text1"/>
          <w:highlight w:val="none"/>
          <w:u w:val="none"/>
          <w:lang w:eastAsia="zh-CN"/>
          <w14:textFill>
            <w14:solidFill>
              <w14:schemeClr w14:val="tx1"/>
            </w14:solidFill>
          </w14:textFill>
        </w:rPr>
        <w:t>有限公司</w:t>
      </w:r>
    </w:p>
    <w:p w14:paraId="272438C1">
      <w:pPr>
        <w:pageBreakBefore w:val="0"/>
        <w:kinsoku/>
        <w:overflowPunct/>
        <w:topLinePunct w:val="0"/>
        <w:bidi w:val="0"/>
        <w:snapToGrid/>
        <w:spacing w:line="360" w:lineRule="auto"/>
        <w:jc w:val="right"/>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 xml:space="preserve">                                            202</w:t>
      </w:r>
      <w:r>
        <w:rPr>
          <w:rFonts w:hint="eastAsia" w:ascii="宋体" w:hAnsi="宋体" w:cs="宋体"/>
          <w:color w:val="000000" w:themeColor="text1"/>
          <w:highlight w:val="none"/>
          <w:lang w:val="en-US" w:eastAsia="zh-CN"/>
          <w14:textFill>
            <w14:solidFill>
              <w14:schemeClr w14:val="tx1"/>
            </w14:solidFill>
          </w14:textFill>
        </w:rPr>
        <w:t>5</w:t>
      </w:r>
      <w:r>
        <w:rPr>
          <w:rFonts w:hint="eastAsia" w:ascii="宋体" w:hAnsi="宋体" w:cs="宋体"/>
          <w:color w:val="000000" w:themeColor="text1"/>
          <w:highlight w:val="none"/>
          <w:lang w:eastAsia="zh-CN"/>
          <w14:textFill>
            <w14:solidFill>
              <w14:schemeClr w14:val="tx1"/>
            </w14:solidFill>
          </w14:textFill>
        </w:rPr>
        <w:t>年</w:t>
      </w:r>
      <w:r>
        <w:rPr>
          <w:rFonts w:hint="eastAsia" w:ascii="宋体" w:hAnsi="宋体" w:cs="宋体"/>
          <w:color w:val="000000" w:themeColor="text1"/>
          <w:highlight w:val="none"/>
          <w:lang w:val="en-US" w:eastAsia="zh-CN"/>
          <w14:textFill>
            <w14:solidFill>
              <w14:schemeClr w14:val="tx1"/>
            </w14:solidFill>
          </w14:textFill>
        </w:rPr>
        <w:t xml:space="preserve"> 11</w:t>
      </w:r>
      <w:r>
        <w:rPr>
          <w:rFonts w:hint="eastAsia" w:ascii="宋体" w:hAnsi="宋体" w:cs="宋体"/>
          <w:color w:val="000000" w:themeColor="text1"/>
          <w:highlight w:val="none"/>
          <w:lang w:eastAsia="zh-CN"/>
          <w14:textFill>
            <w14:solidFill>
              <w14:schemeClr w14:val="tx1"/>
            </w14:solidFill>
          </w14:textFill>
        </w:rPr>
        <w:t>月</w:t>
      </w:r>
      <w:r>
        <w:rPr>
          <w:rFonts w:hint="eastAsia" w:ascii="宋体" w:hAnsi="宋体" w:cs="宋体"/>
          <w:color w:val="000000" w:themeColor="text1"/>
          <w:highlight w:val="none"/>
          <w:lang w:val="en-US" w:eastAsia="zh-CN"/>
          <w14:textFill>
            <w14:solidFill>
              <w14:schemeClr w14:val="tx1"/>
            </w14:solidFill>
          </w14:textFill>
        </w:rPr>
        <w:t xml:space="preserve"> 25</w:t>
      </w:r>
      <w:r>
        <w:rPr>
          <w:rFonts w:hint="eastAsia" w:ascii="宋体" w:hAnsi="宋体" w:cs="宋体"/>
          <w:color w:val="000000" w:themeColor="text1"/>
          <w:highlight w:val="none"/>
          <w:lang w:eastAsia="zh-CN"/>
          <w14:textFill>
            <w14:solidFill>
              <w14:schemeClr w14:val="tx1"/>
            </w14:solidFill>
          </w14:textFill>
        </w:rPr>
        <w:t>日</w:t>
      </w:r>
    </w:p>
    <w:p w14:paraId="6B06CC1C">
      <w:pPr>
        <w:pageBreakBefore w:val="0"/>
        <w:kinsoku/>
        <w:overflowPunct/>
        <w:topLinePunct w:val="0"/>
        <w:bidi w:val="0"/>
        <w:snapToGrid/>
        <w:spacing w:line="360" w:lineRule="exact"/>
        <w:textAlignment w:val="auto"/>
        <w:rPr>
          <w:rFonts w:ascii="宋体" w:hAnsi="宋体" w:cs="宋体"/>
          <w:b/>
          <w:color w:val="000000" w:themeColor="text1"/>
          <w:highlight w:val="none"/>
          <w:lang w:eastAsia="zh-CN"/>
          <w14:textFill>
            <w14:solidFill>
              <w14:schemeClr w14:val="tx1"/>
            </w14:solidFill>
          </w14:textFill>
        </w:rPr>
      </w:pPr>
      <w:r>
        <w:rPr>
          <w:rFonts w:hint="eastAsia" w:ascii="宋体" w:hAnsi="宋体" w:cs="宋体"/>
          <w:b/>
          <w:color w:val="000000" w:themeColor="text1"/>
          <w:highlight w:val="none"/>
          <w:lang w:eastAsia="zh-CN"/>
          <w14:textFill>
            <w14:solidFill>
              <w14:schemeClr w14:val="tx1"/>
            </w14:solidFill>
          </w14:textFill>
        </w:rPr>
        <w:t xml:space="preserve"> </w:t>
      </w:r>
      <w:bookmarkStart w:id="15" w:name="_Toc213833039"/>
    </w:p>
    <w:p w14:paraId="6D74A7A7">
      <w:pPr>
        <w:pageBreakBefore w:val="0"/>
        <w:kinsoku/>
        <w:overflowPunct/>
        <w:topLinePunct w:val="0"/>
        <w:bidi w:val="0"/>
        <w:snapToGrid/>
        <w:spacing w:line="360" w:lineRule="exact"/>
        <w:textAlignment w:val="auto"/>
        <w:rPr>
          <w:rFonts w:ascii="宋体" w:hAnsi="宋体" w:cs="宋体"/>
          <w:b/>
          <w:color w:val="000000" w:themeColor="text1"/>
          <w:highlight w:val="none"/>
          <w:lang w:eastAsia="zh-CN"/>
          <w14:textFill>
            <w14:solidFill>
              <w14:schemeClr w14:val="tx1"/>
            </w14:solidFill>
          </w14:textFill>
        </w:rPr>
      </w:pPr>
    </w:p>
    <w:p w14:paraId="2F09558A">
      <w:pPr>
        <w:pageBreakBefore w:val="0"/>
        <w:kinsoku/>
        <w:overflowPunct/>
        <w:topLinePunct w:val="0"/>
        <w:bidi w:val="0"/>
        <w:snapToGrid/>
        <w:spacing w:line="360" w:lineRule="exact"/>
        <w:textAlignment w:val="auto"/>
        <w:rPr>
          <w:rFonts w:ascii="宋体" w:hAnsi="宋体" w:cs="宋体"/>
          <w:b/>
          <w:color w:val="000000" w:themeColor="text1"/>
          <w:highlight w:val="none"/>
          <w:lang w:eastAsia="zh-CN"/>
          <w14:textFill>
            <w14:solidFill>
              <w14:schemeClr w14:val="tx1"/>
            </w14:solidFill>
          </w14:textFill>
        </w:rPr>
      </w:pPr>
    </w:p>
    <w:p w14:paraId="69F5DA0F">
      <w:pPr>
        <w:pageBreakBefore w:val="0"/>
        <w:kinsoku/>
        <w:overflowPunct/>
        <w:topLinePunct w:val="0"/>
        <w:bidi w:val="0"/>
        <w:snapToGrid/>
        <w:spacing w:line="360" w:lineRule="exact"/>
        <w:textAlignment w:val="auto"/>
        <w:rPr>
          <w:rFonts w:ascii="宋体" w:hAnsi="宋体" w:cs="宋体"/>
          <w:b/>
          <w:color w:val="000000" w:themeColor="text1"/>
          <w:highlight w:val="none"/>
          <w:lang w:eastAsia="zh-CN"/>
          <w14:textFill>
            <w14:solidFill>
              <w14:schemeClr w14:val="tx1"/>
            </w14:solidFill>
          </w14:textFill>
        </w:rPr>
      </w:pPr>
    </w:p>
    <w:p w14:paraId="26C747BB">
      <w:pPr>
        <w:pageBreakBefore w:val="0"/>
        <w:kinsoku/>
        <w:overflowPunct/>
        <w:topLinePunct w:val="0"/>
        <w:bidi w:val="0"/>
        <w:snapToGrid/>
        <w:spacing w:line="360" w:lineRule="exact"/>
        <w:textAlignment w:val="auto"/>
        <w:rPr>
          <w:rFonts w:ascii="宋体" w:hAnsi="宋体" w:cs="宋体"/>
          <w:b/>
          <w:color w:val="000000" w:themeColor="text1"/>
          <w:highlight w:val="none"/>
          <w:lang w:eastAsia="zh-CN"/>
          <w14:textFill>
            <w14:solidFill>
              <w14:schemeClr w14:val="tx1"/>
            </w14:solidFill>
          </w14:textFill>
        </w:rPr>
      </w:pPr>
      <w:r>
        <w:rPr>
          <w:rFonts w:hint="eastAsia" w:ascii="宋体" w:hAnsi="宋体" w:cs="宋体"/>
          <w:b/>
          <w:color w:val="000000" w:themeColor="text1"/>
          <w:highlight w:val="none"/>
          <w:lang w:eastAsia="zh-CN"/>
          <w14:textFill>
            <w14:solidFill>
              <w14:schemeClr w14:val="tx1"/>
            </w14:solidFill>
          </w14:textFill>
        </w:rPr>
        <w:br w:type="page"/>
      </w:r>
    </w:p>
    <w:p w14:paraId="780F73B5">
      <w:pPr>
        <w:pageBreakBefore w:val="0"/>
        <w:numPr>
          <w:ilvl w:val="0"/>
          <w:numId w:val="3"/>
        </w:numPr>
        <w:kinsoku/>
        <w:overflowPunct/>
        <w:topLinePunct w:val="0"/>
        <w:bidi w:val="0"/>
        <w:snapToGrid/>
        <w:spacing w:line="360" w:lineRule="exact"/>
        <w:ind w:left="0" w:leftChars="0" w:firstLine="0" w:firstLineChars="0"/>
        <w:jc w:val="center"/>
        <w:textAlignment w:val="auto"/>
        <w:outlineLvl w:val="0"/>
        <w:rPr>
          <w:rFonts w:hint="eastAsia" w:ascii="宋体" w:hAnsi="宋体" w:cs="宋体"/>
          <w:b/>
          <w:color w:val="000000" w:themeColor="text1"/>
          <w:sz w:val="28"/>
          <w:szCs w:val="28"/>
          <w:highlight w:val="none"/>
          <w:lang w:eastAsia="zh-CN"/>
          <w14:textFill>
            <w14:solidFill>
              <w14:schemeClr w14:val="tx1"/>
            </w14:solidFill>
          </w14:textFill>
        </w:rPr>
      </w:pPr>
      <w:bookmarkStart w:id="16" w:name="_Toc6862_WPSOffice_Level1"/>
      <w:r>
        <w:rPr>
          <w:rFonts w:hint="eastAsia" w:ascii="宋体" w:hAnsi="宋体" w:cs="宋体"/>
          <w:b/>
          <w:color w:val="000000" w:themeColor="text1"/>
          <w:sz w:val="28"/>
          <w:szCs w:val="28"/>
          <w:highlight w:val="none"/>
          <w:lang w:eastAsia="zh-CN"/>
          <w14:textFill>
            <w14:solidFill>
              <w14:schemeClr w14:val="tx1"/>
            </w14:solidFill>
          </w14:textFill>
        </w:rPr>
        <w:t>投标人须知</w:t>
      </w:r>
      <w:bookmarkEnd w:id="15"/>
      <w:bookmarkEnd w:id="16"/>
    </w:p>
    <w:p w14:paraId="249BF923">
      <w:pPr>
        <w:pStyle w:val="2"/>
        <w:numPr>
          <w:ilvl w:val="0"/>
          <w:numId w:val="0"/>
        </w:numPr>
        <w:ind w:leftChars="0"/>
        <w:rPr>
          <w:highlight w:val="none"/>
          <w:lang w:eastAsia="zh-CN"/>
        </w:rPr>
      </w:pPr>
    </w:p>
    <w:p w14:paraId="744187FB">
      <w:pPr>
        <w:pStyle w:val="61"/>
        <w:pageBreakBefore w:val="0"/>
        <w:widowControl w:val="0"/>
        <w:kinsoku/>
        <w:overflowPunct/>
        <w:topLinePunct w:val="0"/>
        <w:bidi w:val="0"/>
        <w:snapToGrid/>
        <w:spacing w:line="360" w:lineRule="exact"/>
        <w:ind w:left="0" w:leftChars="0" w:firstLine="0" w:firstLineChars="0"/>
        <w:jc w:val="both"/>
        <w:textAlignment w:val="auto"/>
        <w:outlineLvl w:val="1"/>
        <w:rPr>
          <w:rFonts w:ascii="宋体" w:hAnsi="宋体" w:cs="宋体"/>
          <w:b/>
          <w:color w:val="000000" w:themeColor="text1"/>
          <w:highlight w:val="none"/>
          <w14:textFill>
            <w14:solidFill>
              <w14:schemeClr w14:val="tx1"/>
            </w14:solidFill>
          </w14:textFill>
        </w:rPr>
      </w:pPr>
      <w:bookmarkStart w:id="17" w:name="_Toc3898_WPSOffice_Level2"/>
      <w:r>
        <w:rPr>
          <w:rFonts w:hint="eastAsia" w:ascii="宋体" w:hAnsi="宋体" w:cs="宋体"/>
          <w:b/>
          <w:color w:val="000000" w:themeColor="text1"/>
          <w:highlight w:val="none"/>
          <w14:textFill>
            <w14:solidFill>
              <w14:schemeClr w14:val="tx1"/>
            </w14:solidFill>
          </w14:textFill>
        </w:rPr>
        <w:t>一、招标文件的构成</w:t>
      </w:r>
      <w:bookmarkEnd w:id="17"/>
    </w:p>
    <w:p w14:paraId="04F4C505">
      <w:pPr>
        <w:pStyle w:val="61"/>
        <w:pageBreakBefore w:val="0"/>
        <w:widowControl w:val="0"/>
        <w:kinsoku/>
        <w:overflowPunct/>
        <w:topLinePunct w:val="0"/>
        <w:bidi w:val="0"/>
        <w:adjustRightInd w:val="0"/>
        <w:snapToGrid/>
        <w:spacing w:line="360" w:lineRule="exact"/>
        <w:ind w:firstLine="480" w:firstLineChars="200"/>
        <w:jc w:val="both"/>
        <w:textAlignment w:val="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1、本招标文件由投标邀请函、投标人须知、投标文件格式等构成。除以上内容外，招标人在招标期间发出的招标文件补充、修改、澄清或答疑文件，均是招标文件的组成部分。</w:t>
      </w:r>
    </w:p>
    <w:p w14:paraId="44CCA100">
      <w:pPr>
        <w:pStyle w:val="61"/>
        <w:pageBreakBefore w:val="0"/>
        <w:widowControl w:val="0"/>
        <w:kinsoku/>
        <w:overflowPunct/>
        <w:topLinePunct w:val="0"/>
        <w:bidi w:val="0"/>
        <w:adjustRightInd w:val="0"/>
        <w:snapToGrid/>
        <w:spacing w:line="360" w:lineRule="exact"/>
        <w:ind w:firstLine="480" w:firstLineChars="200"/>
        <w:jc w:val="both"/>
        <w:textAlignment w:val="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2、投标人应认真审阅招标文件中的所有内容，如果投标人的投标文件没有实质上响应招标文件的要求，其投标文件将被招标人拒绝。</w:t>
      </w:r>
    </w:p>
    <w:p w14:paraId="7EA6CB6C">
      <w:pPr>
        <w:pStyle w:val="61"/>
        <w:pageBreakBefore w:val="0"/>
        <w:widowControl w:val="0"/>
        <w:kinsoku/>
        <w:overflowPunct/>
        <w:topLinePunct w:val="0"/>
        <w:bidi w:val="0"/>
        <w:snapToGrid/>
        <w:spacing w:line="360" w:lineRule="exact"/>
        <w:ind w:left="0" w:leftChars="0" w:firstLine="0" w:firstLineChars="0"/>
        <w:jc w:val="both"/>
        <w:textAlignment w:val="auto"/>
        <w:rPr>
          <w:rFonts w:ascii="宋体" w:hAnsi="宋体" w:cs="宋体"/>
          <w:b/>
          <w:color w:val="000000" w:themeColor="text1"/>
          <w:highlight w:val="none"/>
          <w:lang w:eastAsia="zh-CN"/>
          <w14:textFill>
            <w14:solidFill>
              <w14:schemeClr w14:val="tx1"/>
            </w14:solidFill>
          </w14:textFill>
        </w:rPr>
      </w:pPr>
      <w:bookmarkStart w:id="18" w:name="_Toc24488_WPSOffice_Level2"/>
      <w:r>
        <w:rPr>
          <w:rFonts w:hint="eastAsia" w:ascii="宋体" w:hAnsi="宋体" w:cs="宋体"/>
          <w:b/>
          <w:color w:val="000000" w:themeColor="text1"/>
          <w:highlight w:val="none"/>
          <w14:textFill>
            <w14:solidFill>
              <w14:schemeClr w14:val="tx1"/>
            </w14:solidFill>
          </w14:textFill>
        </w:rPr>
        <w:t>二、</w:t>
      </w:r>
      <w:bookmarkEnd w:id="18"/>
      <w:bookmarkStart w:id="19" w:name="_Toc17321_WPSOffice_Level2"/>
      <w:bookmarkStart w:id="20" w:name="_Toc19325_WPSOffice_Level2"/>
      <w:r>
        <w:rPr>
          <w:rFonts w:hint="eastAsia" w:ascii="宋体" w:hAnsi="宋体" w:cs="宋体"/>
          <w:b/>
          <w:color w:val="000000" w:themeColor="text1"/>
          <w:highlight w:val="none"/>
          <w:lang w:eastAsia="zh-CN"/>
          <w14:textFill>
            <w14:solidFill>
              <w14:schemeClr w14:val="tx1"/>
            </w14:solidFill>
          </w14:textFill>
        </w:rPr>
        <w:t>投标保证金</w:t>
      </w:r>
      <w:bookmarkEnd w:id="19"/>
    </w:p>
    <w:p w14:paraId="296188C5">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本次招标收取投标保证金</w:t>
      </w:r>
    </w:p>
    <w:p w14:paraId="1CB1B2EA">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1、投标保证金金额</w:t>
      </w:r>
      <w:r>
        <w:rPr>
          <w:rFonts w:hint="eastAsia" w:ascii="宋体" w:hAnsi="宋体" w:cs="宋体"/>
          <w:color w:val="auto"/>
          <w:highlight w:val="none"/>
          <w:lang w:eastAsia="zh-CN"/>
        </w:rPr>
        <w:t>：</w:t>
      </w:r>
      <w:r>
        <w:rPr>
          <w:rFonts w:hint="eastAsia" w:ascii="宋体" w:hAnsi="宋体" w:cs="宋体"/>
          <w:color w:val="auto"/>
          <w:highlight w:val="none"/>
          <w:lang w:val="en-US" w:eastAsia="zh-CN"/>
        </w:rPr>
        <w:t>10</w:t>
      </w:r>
      <w:r>
        <w:rPr>
          <w:rFonts w:hint="eastAsia" w:ascii="宋体" w:hAnsi="宋体" w:cs="宋体"/>
          <w:color w:val="auto"/>
          <w:highlight w:val="none"/>
          <w:lang w:eastAsia="zh-CN"/>
        </w:rPr>
        <w:t>万元</w:t>
      </w:r>
      <w:r>
        <w:rPr>
          <w:rFonts w:hint="eastAsia" w:ascii="宋体" w:hAnsi="宋体" w:cs="宋体"/>
          <w:color w:val="FF0000"/>
          <w:highlight w:val="none"/>
          <w:lang w:eastAsia="zh-CN"/>
        </w:rPr>
        <w:t xml:space="preserve">  </w:t>
      </w:r>
      <w:r>
        <w:rPr>
          <w:rFonts w:hint="eastAsia" w:ascii="宋体" w:hAnsi="宋体" w:cs="宋体"/>
          <w:color w:val="000000" w:themeColor="text1"/>
          <w:highlight w:val="none"/>
          <w:lang w:eastAsia="zh-CN"/>
          <w14:textFill>
            <w14:solidFill>
              <w14:schemeClr w14:val="tx1"/>
            </w14:solidFill>
          </w14:textFill>
        </w:rPr>
        <w:t xml:space="preserve">         </w:t>
      </w:r>
    </w:p>
    <w:p w14:paraId="7F3839B2">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2、收取保证金的银行户名和账号：</w:t>
      </w:r>
    </w:p>
    <w:p w14:paraId="6B6C73A5">
      <w:pPr>
        <w:ind w:firstLine="482" w:firstLineChars="200"/>
        <w:rPr>
          <w:rFonts w:ascii="宋体" w:hAnsi="宋体" w:cs="宋体"/>
          <w:b/>
          <w:bCs/>
          <w:color w:val="auto"/>
          <w:highlight w:val="none"/>
          <w:lang w:eastAsia="zh-CN"/>
        </w:rPr>
      </w:pPr>
      <w:r>
        <w:rPr>
          <w:rFonts w:hint="eastAsia" w:ascii="宋体" w:hAnsi="宋体" w:cs="宋体"/>
          <w:b/>
          <w:bCs/>
          <w:color w:val="auto"/>
          <w:highlight w:val="none"/>
          <w:lang w:eastAsia="zh-CN"/>
        </w:rPr>
        <w:t xml:space="preserve">户名： </w:t>
      </w:r>
      <w:r>
        <w:rPr>
          <w:rFonts w:hint="eastAsia"/>
          <w:b/>
          <w:bCs/>
          <w:color w:val="auto"/>
          <w:highlight w:val="none"/>
        </w:rPr>
        <w:t>广州九恒条码股份有限公司</w:t>
      </w:r>
    </w:p>
    <w:p w14:paraId="7BCA64EC">
      <w:pPr>
        <w:ind w:firstLine="482" w:firstLineChars="200"/>
        <w:rPr>
          <w:rFonts w:hint="eastAsia" w:ascii="宋体" w:hAnsi="宋体" w:cs="宋体"/>
          <w:b/>
          <w:bCs/>
          <w:color w:val="auto"/>
          <w:highlight w:val="none"/>
          <w:lang w:eastAsia="zh-CN"/>
        </w:rPr>
      </w:pPr>
      <w:r>
        <w:rPr>
          <w:rFonts w:hint="eastAsia" w:ascii="宋体" w:hAnsi="宋体" w:cs="宋体"/>
          <w:b/>
          <w:bCs/>
          <w:color w:val="auto"/>
          <w:highlight w:val="none"/>
          <w:lang w:eastAsia="zh-CN"/>
        </w:rPr>
        <w:t>账号：3602056819200055049</w:t>
      </w:r>
    </w:p>
    <w:p w14:paraId="07007877">
      <w:pPr>
        <w:ind w:firstLine="482" w:firstLineChars="200"/>
        <w:rPr>
          <w:rFonts w:ascii="宋体" w:hAnsi="宋体" w:cs="宋体"/>
          <w:color w:val="FF0000"/>
          <w:highlight w:val="none"/>
          <w:lang w:eastAsia="zh-CN"/>
        </w:rPr>
      </w:pPr>
      <w:r>
        <w:rPr>
          <w:rFonts w:hint="eastAsia" w:ascii="宋体" w:hAnsi="宋体" w:cs="宋体"/>
          <w:b/>
          <w:bCs/>
          <w:color w:val="auto"/>
          <w:highlight w:val="none"/>
          <w:lang w:eastAsia="zh-CN"/>
        </w:rPr>
        <w:t>开户银行：</w:t>
      </w:r>
      <w:r>
        <w:rPr>
          <w:rFonts w:hint="eastAsia"/>
          <w:b/>
          <w:bCs/>
          <w:color w:val="auto"/>
          <w:highlight w:val="none"/>
        </w:rPr>
        <w:t>中国工商银行股份有限公司广州番禺石楼支行</w:t>
      </w:r>
    </w:p>
    <w:p w14:paraId="2422ED8F">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3、有下列情形之一的，投标人的保证金不予退还：</w:t>
      </w:r>
    </w:p>
    <w:p w14:paraId="33E9A8AC">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（1）投标人采用不正当的手段骗取中标的，包括但不限于围标、串标、行贿、恐吓威胁、弄虚作假等行为；</w:t>
      </w:r>
    </w:p>
    <w:p w14:paraId="33C1E3C8">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2</w:t>
      </w:r>
      <w:r>
        <w:rPr>
          <w:rFonts w:hint="eastAsia" w:ascii="宋体" w:hAnsi="宋体" w:cs="宋体"/>
          <w:color w:val="000000" w:themeColor="text1"/>
          <w:highlight w:val="none"/>
          <w:lang w:eastAsia="zh-CN"/>
          <w14:textFill>
            <w14:solidFill>
              <w14:schemeClr w14:val="tx1"/>
            </w14:solidFill>
          </w14:textFill>
        </w:rPr>
        <w:t>）投标人在中标后无正当理由不与招标人订立合同的；</w:t>
      </w:r>
    </w:p>
    <w:p w14:paraId="36854AB2">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3</w:t>
      </w:r>
      <w:r>
        <w:rPr>
          <w:rFonts w:hint="eastAsia" w:ascii="宋体" w:hAnsi="宋体" w:cs="宋体"/>
          <w:color w:val="000000" w:themeColor="text1"/>
          <w:highlight w:val="none"/>
          <w:lang w:eastAsia="zh-CN"/>
          <w14:textFill>
            <w14:solidFill>
              <w14:schemeClr w14:val="tx1"/>
            </w14:solidFill>
          </w14:textFill>
        </w:rPr>
        <w:t>）中标人在签订合同时向招标人提出超出询价文件、报价文件以外的附加条件的；</w:t>
      </w:r>
    </w:p>
    <w:p w14:paraId="15A2F666">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4</w:t>
      </w:r>
      <w:r>
        <w:rPr>
          <w:rFonts w:hint="eastAsia" w:ascii="宋体" w:hAnsi="宋体" w:cs="宋体"/>
          <w:color w:val="000000" w:themeColor="text1"/>
          <w:highlight w:val="none"/>
          <w:lang w:eastAsia="zh-CN"/>
          <w14:textFill>
            <w14:solidFill>
              <w14:schemeClr w14:val="tx1"/>
            </w14:solidFill>
          </w14:textFill>
        </w:rPr>
        <w:t>）中标人拒绝履行投标文件义务的；</w:t>
      </w:r>
    </w:p>
    <w:p w14:paraId="3749D72B">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5</w:t>
      </w:r>
      <w:r>
        <w:rPr>
          <w:rFonts w:hint="eastAsia" w:ascii="宋体" w:hAnsi="宋体" w:cs="宋体"/>
          <w:color w:val="000000" w:themeColor="text1"/>
          <w:highlight w:val="none"/>
          <w:lang w:eastAsia="zh-CN"/>
          <w14:textFill>
            <w14:solidFill>
              <w14:schemeClr w14:val="tx1"/>
            </w14:solidFill>
          </w14:textFill>
        </w:rPr>
        <w:t>）投标人以盗窃、利诱、胁迫、欺骗或者其他不正当⼿段获取其他投标人及其相关信息的；</w:t>
      </w:r>
    </w:p>
    <w:p w14:paraId="578E7B06">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6</w:t>
      </w:r>
      <w:r>
        <w:rPr>
          <w:rFonts w:hint="eastAsia" w:ascii="宋体" w:hAnsi="宋体" w:cs="宋体"/>
          <w:color w:val="000000" w:themeColor="text1"/>
          <w:highlight w:val="none"/>
          <w:lang w:eastAsia="zh-CN"/>
          <w14:textFill>
            <w14:solidFill>
              <w14:schemeClr w14:val="tx1"/>
            </w14:solidFill>
          </w14:textFill>
        </w:rPr>
        <w:t>）投标人在整个投标过程中有违法、犯罪行为的；</w:t>
      </w:r>
    </w:p>
    <w:p w14:paraId="3D2A1BD1">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7</w:t>
      </w:r>
      <w:r>
        <w:rPr>
          <w:rFonts w:hint="eastAsia" w:ascii="宋体" w:hAnsi="宋体" w:cs="宋体"/>
          <w:color w:val="000000" w:themeColor="text1"/>
          <w:highlight w:val="none"/>
          <w:lang w:eastAsia="zh-CN"/>
          <w14:textFill>
            <w14:solidFill>
              <w14:schemeClr w14:val="tx1"/>
            </w14:solidFill>
          </w14:textFill>
        </w:rPr>
        <w:t>）投标人在整个投标过程中有侵犯</w:t>
      </w:r>
      <w:r>
        <w:rPr>
          <w:rFonts w:hint="eastAsia" w:ascii="宋体" w:hAnsi="宋体" w:cs="宋体"/>
          <w:color w:val="000000" w:themeColor="text1"/>
          <w:highlight w:val="none"/>
          <w:lang w:val="en-US" w:eastAsia="zh-CN"/>
          <w14:textFill>
            <w14:solidFill>
              <w14:schemeClr w14:val="tx1"/>
            </w14:solidFill>
          </w14:textFill>
        </w:rPr>
        <w:t>九恒</w:t>
      </w:r>
      <w:r>
        <w:rPr>
          <w:rFonts w:hint="eastAsia" w:ascii="宋体" w:hAnsi="宋体" w:cs="宋体"/>
          <w:color w:val="000000" w:themeColor="text1"/>
          <w:highlight w:val="none"/>
          <w:lang w:eastAsia="zh-CN"/>
          <w14:textFill>
            <w14:solidFill>
              <w14:schemeClr w14:val="tx1"/>
            </w14:solidFill>
          </w14:textFill>
        </w:rPr>
        <w:t>合法权益行为的；</w:t>
      </w:r>
    </w:p>
    <w:p w14:paraId="24DEBA4F">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w:t>
      </w:r>
      <w:r>
        <w:rPr>
          <w:rFonts w:hint="eastAsia" w:ascii="宋体" w:hAnsi="宋体" w:cs="宋体"/>
          <w:color w:val="000000" w:themeColor="text1"/>
          <w:highlight w:val="none"/>
          <w:lang w:val="en-US" w:eastAsia="zh-CN"/>
          <w14:textFill>
            <w14:solidFill>
              <w14:schemeClr w14:val="tx1"/>
            </w14:solidFill>
          </w14:textFill>
        </w:rPr>
        <w:t>8</w:t>
      </w:r>
      <w:r>
        <w:rPr>
          <w:rFonts w:hint="eastAsia" w:ascii="宋体" w:hAnsi="宋体" w:cs="宋体"/>
          <w:color w:val="000000" w:themeColor="text1"/>
          <w:highlight w:val="none"/>
          <w:lang w:eastAsia="zh-CN"/>
          <w14:textFill>
            <w14:solidFill>
              <w14:schemeClr w14:val="tx1"/>
            </w14:solidFill>
          </w14:textFill>
        </w:rPr>
        <w:t>）法律法规规定的可没收投标保证金的其他情形。</w:t>
      </w:r>
    </w:p>
    <w:p w14:paraId="0FD075E9">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4、保证金退还时间和金额</w:t>
      </w:r>
    </w:p>
    <w:p w14:paraId="03682A76">
      <w:pPr>
        <w:pageBreakBefore w:val="0"/>
        <w:widowControl w:val="0"/>
        <w:kinsoku/>
        <w:overflowPunct/>
        <w:topLinePunct w:val="0"/>
        <w:bidi w:val="0"/>
        <w:snapToGrid/>
        <w:spacing w:line="360" w:lineRule="exact"/>
        <w:ind w:firstLine="480" w:firstLineChars="200"/>
        <w:jc w:val="both"/>
        <w:textAlignment w:val="auto"/>
        <w:rPr>
          <w:rFonts w:hint="eastAsia"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（1）退还时间：落标供应商收到《落标通知书》之日起30天内，中标供应商完成合同签订之日</w:t>
      </w:r>
      <w:r>
        <w:rPr>
          <w:rFonts w:hint="eastAsia" w:ascii="宋体" w:hAnsi="宋体" w:cs="宋体"/>
          <w:color w:val="000000" w:themeColor="text1"/>
          <w:highlight w:val="none"/>
          <w:lang w:val="en-US" w:eastAsia="zh-CN"/>
          <w14:textFill>
            <w14:solidFill>
              <w14:schemeClr w14:val="tx1"/>
            </w14:solidFill>
          </w14:textFill>
        </w:rPr>
        <w:t>后，投标保证金自动转成合同履约保证金，按后续双方正式签署的合同约定执行</w:t>
      </w:r>
      <w:r>
        <w:rPr>
          <w:rFonts w:hint="eastAsia" w:ascii="宋体" w:hAnsi="宋体" w:cs="宋体"/>
          <w:color w:val="000000" w:themeColor="text1"/>
          <w:highlight w:val="none"/>
          <w:lang w:eastAsia="zh-CN"/>
          <w14:textFill>
            <w14:solidFill>
              <w14:schemeClr w14:val="tx1"/>
            </w14:solidFill>
          </w14:textFill>
        </w:rPr>
        <w:t>；</w:t>
      </w:r>
    </w:p>
    <w:p w14:paraId="2C221BEC">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（2）退还金额：本项目收取的投标保证金进行全额退还；</w:t>
      </w:r>
    </w:p>
    <w:p w14:paraId="5FFCFADC">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（3）由于供应商原因造成退还延迟，招标人不予承担责任。</w:t>
      </w:r>
    </w:p>
    <w:p w14:paraId="701B6481">
      <w:pPr>
        <w:pStyle w:val="61"/>
        <w:pageBreakBefore w:val="0"/>
        <w:widowControl w:val="0"/>
        <w:kinsoku/>
        <w:overflowPunct/>
        <w:topLinePunct w:val="0"/>
        <w:bidi w:val="0"/>
        <w:snapToGrid/>
        <w:spacing w:line="360" w:lineRule="exact"/>
        <w:ind w:firstLine="0"/>
        <w:jc w:val="both"/>
        <w:textAlignment w:val="auto"/>
        <w:outlineLvl w:val="1"/>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lang w:val="en-US" w:eastAsia="zh-CN"/>
          <w14:textFill>
            <w14:solidFill>
              <w14:schemeClr w14:val="tx1"/>
            </w14:solidFill>
          </w14:textFill>
        </w:rPr>
        <w:t>三</w:t>
      </w:r>
      <w:r>
        <w:rPr>
          <w:rFonts w:hint="eastAsia" w:ascii="宋体" w:hAnsi="宋体" w:cs="宋体"/>
          <w:b/>
          <w:color w:val="000000" w:themeColor="text1"/>
          <w:highlight w:val="none"/>
          <w14:textFill>
            <w14:solidFill>
              <w14:schemeClr w14:val="tx1"/>
            </w14:solidFill>
          </w14:textFill>
        </w:rPr>
        <w:t>、投标文件的内容</w:t>
      </w:r>
      <w:bookmarkEnd w:id="20"/>
    </w:p>
    <w:p w14:paraId="19A3EBD2">
      <w:pPr>
        <w:pStyle w:val="61"/>
        <w:pageBreakBefore w:val="0"/>
        <w:widowControl w:val="0"/>
        <w:kinsoku/>
        <w:overflowPunct/>
        <w:topLinePunct w:val="0"/>
        <w:bidi w:val="0"/>
        <w:snapToGrid/>
        <w:spacing w:line="360" w:lineRule="exact"/>
        <w:ind w:firstLine="480" w:firstLineChars="200"/>
        <w:jc w:val="both"/>
        <w:textAlignment w:val="auto"/>
        <w:outlineLvl w:val="2"/>
        <w:rPr>
          <w:rFonts w:ascii="宋体" w:hAnsi="宋体" w:cs="宋体"/>
          <w:b/>
          <w:bCs/>
          <w:color w:val="auto"/>
          <w:highlight w:val="none"/>
        </w:rPr>
      </w:pPr>
      <w:r>
        <w:rPr>
          <w:rFonts w:hint="eastAsia" w:ascii="宋体" w:hAnsi="宋体" w:cs="宋体"/>
          <w:color w:val="auto"/>
          <w:highlight w:val="none"/>
        </w:rPr>
        <w:t>1、</w:t>
      </w:r>
      <w:r>
        <w:rPr>
          <w:rFonts w:hint="eastAsia" w:ascii="宋体" w:hAnsi="宋体" w:cs="宋体"/>
          <w:b/>
          <w:bCs/>
          <w:color w:val="auto"/>
          <w:highlight w:val="none"/>
        </w:rPr>
        <w:t>投标文件的组成：投标人的投标文件应包含</w:t>
      </w:r>
      <w:bookmarkStart w:id="21" w:name="_Toc6862_WPSOffice_Level3"/>
      <w:r>
        <w:rPr>
          <w:rFonts w:hint="eastAsia" w:ascii="宋体" w:hAnsi="宋体" w:cs="宋体"/>
          <w:b/>
          <w:bCs/>
          <w:color w:val="auto"/>
          <w:highlight w:val="none"/>
          <w:lang w:val="en-US" w:eastAsia="zh-CN"/>
        </w:rPr>
        <w:t>但不限于</w:t>
      </w:r>
      <w:r>
        <w:rPr>
          <w:rFonts w:hint="eastAsia" w:ascii="宋体" w:hAnsi="宋体" w:cs="宋体"/>
          <w:b/>
          <w:bCs/>
          <w:color w:val="auto"/>
          <w:highlight w:val="none"/>
        </w:rPr>
        <w:t>以下内容：</w:t>
      </w:r>
      <w:bookmarkEnd w:id="21"/>
    </w:p>
    <w:p w14:paraId="1A05EA67">
      <w:pPr>
        <w:pageBreakBefore w:val="0"/>
        <w:kinsoku/>
        <w:overflowPunct/>
        <w:topLinePunct w:val="0"/>
        <w:bidi w:val="0"/>
        <w:snapToGrid/>
        <w:spacing w:line="360" w:lineRule="exact"/>
        <w:ind w:firstLine="480" w:firstLineChars="200"/>
        <w:textAlignment w:val="auto"/>
        <w:rPr>
          <w:rFonts w:hint="eastAsia" w:ascii="宋体" w:hAnsi="宋体" w:cs="宋体"/>
          <w:b w:val="0"/>
          <w:bCs w:val="0"/>
          <w:color w:val="auto"/>
          <w:highlight w:val="none"/>
          <w:lang w:val="en-US" w:eastAsia="zh-CN"/>
        </w:rPr>
      </w:pPr>
      <w:bookmarkStart w:id="22" w:name="_Toc11586_WPSOffice_Level2"/>
      <w:r>
        <w:rPr>
          <w:rFonts w:hint="eastAsia" w:ascii="宋体" w:hAnsi="宋体" w:cs="宋体"/>
          <w:b w:val="0"/>
          <w:bCs w:val="0"/>
          <w:color w:val="auto"/>
          <w:highlight w:val="none"/>
          <w:lang w:val="en-US" w:eastAsia="zh-CN"/>
        </w:rPr>
        <w:t>附件1：商务文件 ①</w:t>
      </w:r>
      <w:r>
        <w:rPr>
          <w:rFonts w:hint="eastAsia" w:ascii="宋体" w:hAnsi="宋体" w:cs="宋体"/>
          <w:b w:val="0"/>
          <w:bCs w:val="0"/>
          <w:color w:val="auto"/>
          <w:highlight w:val="none"/>
          <w:lang w:eastAsia="zh-CN"/>
        </w:rPr>
        <w:t>投标函；</w:t>
      </w:r>
      <w:r>
        <w:rPr>
          <w:rFonts w:hint="eastAsia" w:ascii="宋体" w:hAnsi="宋体" w:cs="宋体"/>
          <w:b w:val="0"/>
          <w:bCs w:val="0"/>
          <w:color w:val="auto"/>
          <w:highlight w:val="none"/>
          <w:lang w:val="en-US" w:eastAsia="zh-CN"/>
        </w:rPr>
        <w:t>②</w:t>
      </w:r>
      <w:r>
        <w:rPr>
          <w:rFonts w:hint="eastAsia" w:ascii="宋体" w:hAnsi="宋体" w:cs="宋体"/>
          <w:b w:val="0"/>
          <w:bCs w:val="0"/>
          <w:color w:val="auto"/>
          <w:highlight w:val="none"/>
          <w:lang w:eastAsia="zh-CN"/>
        </w:rPr>
        <w:t>法人代表授权书；请参照</w:t>
      </w:r>
      <w:r>
        <w:rPr>
          <w:rFonts w:hint="eastAsia" w:ascii="宋体" w:hAnsi="宋体" w:cs="宋体"/>
          <w:b w:val="0"/>
          <w:bCs w:val="0"/>
          <w:color w:val="auto"/>
          <w:highlight w:val="none"/>
          <w:u w:val="none"/>
          <w:lang w:eastAsia="zh-CN"/>
        </w:rPr>
        <w:t>格式</w:t>
      </w:r>
      <w:r>
        <w:rPr>
          <w:rFonts w:hint="eastAsia" w:ascii="宋体" w:hAnsi="宋体" w:cs="宋体"/>
          <w:b w:val="0"/>
          <w:bCs w:val="0"/>
          <w:color w:val="auto"/>
          <w:highlight w:val="none"/>
          <w:lang w:eastAsia="zh-CN"/>
        </w:rPr>
        <w:t>填写；</w:t>
      </w:r>
    </w:p>
    <w:p w14:paraId="0245CF96">
      <w:pPr>
        <w:pageBreakBefore w:val="0"/>
        <w:kinsoku/>
        <w:overflowPunct/>
        <w:topLinePunct w:val="0"/>
        <w:bidi w:val="0"/>
        <w:snapToGrid/>
        <w:spacing w:line="360" w:lineRule="exact"/>
        <w:ind w:left="480" w:leftChars="200" w:firstLine="0" w:firstLineChars="0"/>
        <w:textAlignment w:val="auto"/>
        <w:rPr>
          <w:rFonts w:hint="eastAsia"/>
          <w:color w:val="auto"/>
          <w:highlight w:val="none"/>
          <w:lang w:val="en-US" w:eastAsia="zh-CN"/>
        </w:rPr>
      </w:pPr>
      <w:r>
        <w:rPr>
          <w:rFonts w:hint="eastAsia" w:ascii="宋体" w:hAnsi="宋体" w:cs="宋体"/>
          <w:b w:val="0"/>
          <w:bCs w:val="0"/>
          <w:color w:val="auto"/>
          <w:highlight w:val="none"/>
          <w:lang w:val="en-US" w:eastAsia="zh-CN"/>
        </w:rPr>
        <w:t>附件2：</w:t>
      </w:r>
      <w:r>
        <w:rPr>
          <w:rFonts w:hint="eastAsia" w:ascii="宋体" w:hAnsi="宋体" w:cs="宋体"/>
          <w:b w:val="0"/>
          <w:bCs w:val="0"/>
          <w:color w:val="auto"/>
          <w:highlight w:val="none"/>
          <w:lang w:eastAsia="zh-CN"/>
        </w:rPr>
        <w:t>公司简介和资质证明</w:t>
      </w:r>
      <w:r>
        <w:rPr>
          <w:rFonts w:hint="eastAsia" w:ascii="宋体" w:hAnsi="宋体" w:cs="宋体"/>
          <w:b w:val="0"/>
          <w:bCs w:val="0"/>
          <w:color w:val="auto"/>
          <w:highlight w:val="none"/>
          <w:lang w:val="en-US" w:eastAsia="zh-CN"/>
        </w:rPr>
        <w:t xml:space="preserve"> ①</w:t>
      </w:r>
      <w:r>
        <w:rPr>
          <w:rFonts w:hint="eastAsia" w:ascii="宋体" w:hAnsi="宋体" w:cs="宋体"/>
          <w:b w:val="0"/>
          <w:bCs w:val="0"/>
          <w:color w:val="auto"/>
          <w:highlight w:val="none"/>
          <w:lang w:eastAsia="zh-CN"/>
        </w:rPr>
        <w:t>营业执照副本复印件（最新年检复印件加盖企业公章）；</w:t>
      </w:r>
      <w:r>
        <w:rPr>
          <w:rFonts w:hint="eastAsia" w:ascii="宋体" w:hAnsi="宋体" w:cs="宋体"/>
          <w:b w:val="0"/>
          <w:bCs w:val="0"/>
          <w:color w:val="auto"/>
          <w:highlight w:val="none"/>
          <w:lang w:val="en-US" w:eastAsia="zh-CN"/>
        </w:rPr>
        <w:t>②</w:t>
      </w:r>
      <w:r>
        <w:rPr>
          <w:rFonts w:hint="eastAsia" w:ascii="宋体" w:hAnsi="宋体" w:cs="宋体"/>
          <w:b w:val="0"/>
          <w:bCs w:val="0"/>
          <w:color w:val="auto"/>
          <w:highlight w:val="none"/>
          <w:lang w:eastAsia="zh-CN"/>
        </w:rPr>
        <w:t>公司简介材料，包括但不限于过往三年的主要客户清单等；</w:t>
      </w:r>
    </w:p>
    <w:p w14:paraId="1413D495">
      <w:pPr>
        <w:pageBreakBefore w:val="0"/>
        <w:kinsoku/>
        <w:overflowPunct/>
        <w:topLinePunct w:val="0"/>
        <w:bidi w:val="0"/>
        <w:snapToGrid/>
        <w:spacing w:line="360" w:lineRule="exact"/>
        <w:ind w:firstLine="480" w:firstLineChars="200"/>
        <w:textAlignment w:val="auto"/>
        <w:rPr>
          <w:rFonts w:hint="eastAsia" w:ascii="宋体" w:hAnsi="宋体" w:cs="宋体"/>
          <w:b w:val="0"/>
          <w:bCs w:val="0"/>
          <w:color w:val="auto"/>
          <w:highlight w:val="none"/>
          <w:lang w:val="en-US" w:eastAsia="zh-CN"/>
        </w:rPr>
      </w:pPr>
      <w:r>
        <w:rPr>
          <w:rFonts w:hint="default" w:ascii="宋体" w:hAnsi="宋体" w:cs="宋体"/>
          <w:b w:val="0"/>
          <w:bCs w:val="0"/>
          <w:color w:val="auto"/>
          <w:highlight w:val="none"/>
          <w:lang w:val="en-US" w:eastAsia="zh-CN"/>
        </w:rPr>
        <w:t>附件</w:t>
      </w:r>
      <w:r>
        <w:rPr>
          <w:rFonts w:hint="eastAsia" w:ascii="宋体" w:hAnsi="宋体" w:cs="宋体"/>
          <w:b w:val="0"/>
          <w:bCs w:val="0"/>
          <w:color w:val="auto"/>
          <w:highlight w:val="none"/>
          <w:lang w:val="en-US" w:eastAsia="zh-CN"/>
        </w:rPr>
        <w:t>3</w:t>
      </w:r>
      <w:r>
        <w:rPr>
          <w:rFonts w:hint="default" w:ascii="宋体" w:hAnsi="宋体" w:cs="宋体"/>
          <w:b w:val="0"/>
          <w:bCs w:val="0"/>
          <w:color w:val="auto"/>
          <w:highlight w:val="none"/>
          <w:lang w:val="en-US" w:eastAsia="zh-CN"/>
        </w:rPr>
        <w:t>：投标保证金缴纳通知</w:t>
      </w:r>
      <w:r>
        <w:rPr>
          <w:rFonts w:hint="eastAsia" w:ascii="宋体" w:hAnsi="宋体" w:cs="宋体"/>
          <w:b w:val="0"/>
          <w:bCs w:val="0"/>
          <w:color w:val="auto"/>
          <w:highlight w:val="none"/>
          <w:lang w:val="en-US" w:eastAsia="zh-CN"/>
        </w:rPr>
        <w:t>、</w:t>
      </w:r>
      <w:r>
        <w:rPr>
          <w:rFonts w:hint="default" w:ascii="宋体" w:hAnsi="宋体" w:cs="宋体"/>
          <w:b w:val="0"/>
          <w:bCs w:val="0"/>
          <w:color w:val="auto"/>
          <w:highlight w:val="none"/>
          <w:lang w:val="en-US" w:eastAsia="zh-CN"/>
        </w:rPr>
        <w:t>投标保证金承诺书</w:t>
      </w:r>
      <w:r>
        <w:rPr>
          <w:rFonts w:hint="eastAsia" w:ascii="宋体" w:hAnsi="宋体" w:cs="宋体"/>
          <w:b w:val="0"/>
          <w:bCs w:val="0"/>
          <w:color w:val="auto"/>
          <w:highlight w:val="none"/>
          <w:lang w:val="en-US" w:eastAsia="zh-CN"/>
        </w:rPr>
        <w:t>、投标保证金付款凭证；</w:t>
      </w:r>
    </w:p>
    <w:p w14:paraId="1B212406">
      <w:pPr>
        <w:pStyle w:val="37"/>
        <w:pageBreakBefore w:val="0"/>
        <w:widowControl/>
        <w:kinsoku/>
        <w:overflowPunct/>
        <w:topLinePunct w:val="0"/>
        <w:bidi w:val="0"/>
        <w:snapToGrid/>
        <w:spacing w:beforeAutospacing="0" w:afterAutospacing="0" w:line="360" w:lineRule="exact"/>
        <w:ind w:firstLine="480" w:firstLineChars="200"/>
        <w:jc w:val="both"/>
        <w:textAlignment w:val="auto"/>
        <w:rPr>
          <w:rFonts w:hint="eastAsia" w:ascii="宋体" w:hAnsi="宋体" w:cs="宋体"/>
          <w:b w:val="0"/>
          <w:bCs w:val="0"/>
          <w:color w:val="auto"/>
          <w:highlight w:val="none"/>
          <w:lang w:val="en-US" w:eastAsia="zh-CN"/>
        </w:rPr>
      </w:pPr>
      <w:r>
        <w:rPr>
          <w:rFonts w:hint="eastAsia" w:ascii="宋体" w:hAnsi="宋体" w:cs="宋体"/>
          <w:b w:val="0"/>
          <w:bCs w:val="0"/>
          <w:color w:val="auto"/>
          <w:highlight w:val="none"/>
          <w:lang w:val="en-US" w:eastAsia="zh-CN"/>
        </w:rPr>
        <w:t>附件4：</w:t>
      </w:r>
      <w:r>
        <w:rPr>
          <w:rFonts w:hint="eastAsia" w:ascii="宋体" w:hAnsi="宋体" w:cs="宋体"/>
          <w:b w:val="0"/>
          <w:bCs w:val="0"/>
          <w:color w:val="auto"/>
          <w:highlight w:val="none"/>
          <w:lang w:eastAsia="zh-CN"/>
        </w:rPr>
        <w:t>报价</w:t>
      </w:r>
      <w:r>
        <w:rPr>
          <w:rFonts w:hint="eastAsia" w:ascii="宋体" w:hAnsi="宋体" w:cs="宋体"/>
          <w:b w:val="0"/>
          <w:bCs w:val="0"/>
          <w:color w:val="auto"/>
          <w:highlight w:val="none"/>
          <w:lang w:val="en-US" w:eastAsia="zh-CN"/>
        </w:rPr>
        <w:t>单</w:t>
      </w:r>
    </w:p>
    <w:p w14:paraId="6C381DC2">
      <w:pPr>
        <w:pStyle w:val="37"/>
        <w:pageBreakBefore w:val="0"/>
        <w:widowControl/>
        <w:kinsoku/>
        <w:overflowPunct/>
        <w:topLinePunct w:val="0"/>
        <w:bidi w:val="0"/>
        <w:snapToGrid/>
        <w:spacing w:beforeAutospacing="0" w:afterAutospacing="0" w:line="360" w:lineRule="exact"/>
        <w:ind w:firstLine="480" w:firstLineChars="200"/>
        <w:jc w:val="both"/>
        <w:textAlignment w:val="auto"/>
        <w:rPr>
          <w:rFonts w:hint="default" w:ascii="宋体" w:hAnsi="宋体" w:cs="宋体"/>
          <w:b w:val="0"/>
          <w:bCs w:val="0"/>
          <w:color w:val="auto"/>
          <w:highlight w:val="none"/>
          <w:lang w:val="en-US" w:eastAsia="zh-CN"/>
        </w:rPr>
      </w:pPr>
      <w:r>
        <w:rPr>
          <w:rFonts w:hint="eastAsia" w:cs="宋体"/>
          <w:b w:val="0"/>
          <w:bCs w:val="0"/>
          <w:color w:val="auto"/>
          <w:highlight w:val="none"/>
          <w:lang w:val="en-US" w:eastAsia="zh-CN"/>
        </w:rPr>
        <w:t>附件5：保证金付款水单</w:t>
      </w:r>
    </w:p>
    <w:p w14:paraId="7B04E1D0">
      <w:pPr>
        <w:pStyle w:val="61"/>
        <w:pageBreakBefore w:val="0"/>
        <w:widowControl w:val="0"/>
        <w:kinsoku/>
        <w:overflowPunct/>
        <w:topLinePunct w:val="0"/>
        <w:bidi w:val="0"/>
        <w:snapToGrid/>
        <w:spacing w:line="360" w:lineRule="exact"/>
        <w:ind w:firstLine="0"/>
        <w:jc w:val="both"/>
        <w:textAlignment w:val="auto"/>
        <w:outlineLvl w:val="1"/>
        <w:rPr>
          <w:rFonts w:hint="eastAsia" w:ascii="宋体" w:hAnsi="宋体" w:cs="宋体"/>
          <w:b/>
          <w:color w:val="000000" w:themeColor="text1"/>
          <w:highlight w:val="none"/>
          <w:lang w:val="en-US" w:eastAsia="zh-CN"/>
          <w14:textFill>
            <w14:solidFill>
              <w14:schemeClr w14:val="tx1"/>
            </w14:solidFill>
          </w14:textFill>
        </w:rPr>
      </w:pPr>
    </w:p>
    <w:p w14:paraId="16BDCA88">
      <w:pPr>
        <w:pStyle w:val="61"/>
        <w:pageBreakBefore w:val="0"/>
        <w:widowControl w:val="0"/>
        <w:kinsoku/>
        <w:overflowPunct/>
        <w:topLinePunct w:val="0"/>
        <w:bidi w:val="0"/>
        <w:snapToGrid/>
        <w:spacing w:line="360" w:lineRule="exact"/>
        <w:ind w:firstLine="0"/>
        <w:jc w:val="both"/>
        <w:textAlignment w:val="auto"/>
        <w:outlineLvl w:val="1"/>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lang w:val="en-US" w:eastAsia="zh-CN"/>
          <w14:textFill>
            <w14:solidFill>
              <w14:schemeClr w14:val="tx1"/>
            </w14:solidFill>
          </w14:textFill>
        </w:rPr>
        <w:t>四</w:t>
      </w:r>
      <w:r>
        <w:rPr>
          <w:rFonts w:hint="eastAsia" w:ascii="宋体" w:hAnsi="宋体" w:cs="宋体"/>
          <w:b/>
          <w:color w:val="000000" w:themeColor="text1"/>
          <w:highlight w:val="none"/>
          <w14:textFill>
            <w14:solidFill>
              <w14:schemeClr w14:val="tx1"/>
            </w14:solidFill>
          </w14:textFill>
        </w:rPr>
        <w:t>、投标文件的制作</w:t>
      </w:r>
      <w:bookmarkEnd w:id="22"/>
    </w:p>
    <w:p w14:paraId="4963CD06">
      <w:pPr>
        <w:pStyle w:val="37"/>
        <w:pageBreakBefore w:val="0"/>
        <w:widowControl/>
        <w:kinsoku/>
        <w:overflowPunct/>
        <w:topLinePunct w:val="0"/>
        <w:bidi w:val="0"/>
        <w:snapToGrid/>
        <w:spacing w:beforeAutospacing="0" w:afterAutospacing="0" w:line="360" w:lineRule="exact"/>
        <w:ind w:firstLine="480" w:firstLineChars="200"/>
        <w:jc w:val="both"/>
        <w:textAlignment w:val="auto"/>
        <w:rPr>
          <w:rFonts w:hint="eastAsia" w:cs="宋体"/>
          <w:color w:val="auto"/>
          <w:sz w:val="24"/>
          <w:szCs w:val="24"/>
          <w:highlight w:val="none"/>
          <w:lang w:val="en-US" w:eastAsia="zh-CN" w:bidi="ar-SA"/>
        </w:rPr>
      </w:pPr>
      <w:bookmarkStart w:id="23" w:name="_Toc23798_WPSOffice_Level2"/>
      <w:r>
        <w:rPr>
          <w:rFonts w:hint="eastAsia" w:cs="宋体"/>
          <w:color w:val="auto"/>
          <w:sz w:val="24"/>
          <w:szCs w:val="24"/>
          <w:highlight w:val="none"/>
          <w:lang w:val="en-US" w:eastAsia="zh-CN" w:bidi="ar-SA"/>
        </w:rPr>
        <w:t>1、投标文件加盖公章后扫描打包压缩</w:t>
      </w:r>
      <w:r>
        <w:rPr>
          <w:rFonts w:hint="eastAsia" w:cs="宋体"/>
          <w:b/>
          <w:bCs/>
          <w:color w:val="auto"/>
          <w:sz w:val="24"/>
          <w:szCs w:val="24"/>
          <w:highlight w:val="none"/>
          <w:lang w:val="en-US" w:eastAsia="zh-CN" w:bidi="ar-SA"/>
        </w:rPr>
        <w:t>加密</w:t>
      </w:r>
      <w:r>
        <w:rPr>
          <w:rFonts w:hint="eastAsia" w:cs="宋体"/>
          <w:color w:val="auto"/>
          <w:sz w:val="24"/>
          <w:szCs w:val="24"/>
          <w:highlight w:val="none"/>
          <w:lang w:val="en-US" w:eastAsia="zh-CN" w:bidi="ar-SA"/>
        </w:rPr>
        <w:t>发至以下指定邮箱</w:t>
      </w:r>
    </w:p>
    <w:p w14:paraId="2BF166D0">
      <w:pPr>
        <w:pStyle w:val="37"/>
        <w:pageBreakBefore w:val="0"/>
        <w:widowControl/>
        <w:kinsoku/>
        <w:overflowPunct/>
        <w:topLinePunct w:val="0"/>
        <w:bidi w:val="0"/>
        <w:snapToGrid/>
        <w:spacing w:beforeAutospacing="0" w:afterAutospacing="0" w:line="360" w:lineRule="exact"/>
        <w:ind w:firstLine="480" w:firstLineChars="200"/>
        <w:jc w:val="both"/>
        <w:textAlignment w:val="auto"/>
        <w:rPr>
          <w:rFonts w:hint="default" w:cs="宋体"/>
          <w:color w:val="auto"/>
          <w:sz w:val="24"/>
          <w:szCs w:val="24"/>
          <w:highlight w:val="none"/>
          <w:lang w:val="en-US" w:eastAsia="zh-CN" w:bidi="ar-SA"/>
        </w:rPr>
      </w:pPr>
      <w:r>
        <w:rPr>
          <w:rFonts w:hint="eastAsia" w:cs="宋体"/>
          <w:color w:val="auto"/>
          <w:sz w:val="24"/>
          <w:szCs w:val="24"/>
          <w:highlight w:val="none"/>
          <w:lang w:val="en-US" w:eastAsia="zh-CN" w:bidi="ar-SA"/>
        </w:rPr>
        <w:t>2、投标文件命名：参考第三大点第1小点的内容统一命名为：“附件1：商务文件”、“附件2：公司简介和资质证明”、“附件3：投标保证金资料”、“附件4：报价单”、”附件5：保证金付款水单”</w:t>
      </w:r>
    </w:p>
    <w:p w14:paraId="6A1BFF35">
      <w:pPr>
        <w:pStyle w:val="37"/>
        <w:pageBreakBefore w:val="0"/>
        <w:widowControl/>
        <w:kinsoku/>
        <w:overflowPunct/>
        <w:topLinePunct w:val="0"/>
        <w:bidi w:val="0"/>
        <w:snapToGrid/>
        <w:spacing w:beforeAutospacing="0" w:afterAutospacing="0" w:line="360" w:lineRule="exact"/>
        <w:ind w:firstLine="480" w:firstLineChars="200"/>
        <w:jc w:val="both"/>
        <w:textAlignment w:val="auto"/>
        <w:rPr>
          <w:rFonts w:hint="eastAsia" w:cs="宋体"/>
          <w:color w:val="auto"/>
          <w:sz w:val="24"/>
          <w:szCs w:val="24"/>
          <w:highlight w:val="none"/>
          <w:lang w:val="en-US" w:eastAsia="zh-CN" w:bidi="ar-SA"/>
        </w:rPr>
      </w:pPr>
      <w:r>
        <w:rPr>
          <w:rFonts w:hint="eastAsia" w:cs="宋体"/>
          <w:color w:val="auto"/>
          <w:sz w:val="24"/>
          <w:szCs w:val="24"/>
          <w:highlight w:val="none"/>
          <w:lang w:val="en-US" w:eastAsia="zh-CN" w:bidi="ar-SA"/>
        </w:rPr>
        <w:t>3、以上5个附件的盖章扫描件以及</w:t>
      </w:r>
      <w:r>
        <w:rPr>
          <w:rFonts w:hint="eastAsia" w:cs="宋体"/>
          <w:b/>
          <w:bCs/>
          <w:color w:val="auto"/>
          <w:sz w:val="24"/>
          <w:szCs w:val="24"/>
          <w:highlight w:val="none"/>
          <w:lang w:val="en-US" w:eastAsia="zh-CN" w:bidi="ar-SA"/>
        </w:rPr>
        <w:t>“附件4：报价单”的Excel电子版</w:t>
      </w:r>
      <w:r>
        <w:rPr>
          <w:rFonts w:hint="eastAsia" w:cs="宋体"/>
          <w:color w:val="auto"/>
          <w:sz w:val="24"/>
          <w:szCs w:val="24"/>
          <w:highlight w:val="none"/>
          <w:lang w:val="en-US" w:eastAsia="zh-CN" w:bidi="ar-SA"/>
        </w:rPr>
        <w:t>，统一放到一个文件夹打包压缩，并命名为：投标项目编号JHWLZB2025112501+*********公司</w:t>
      </w:r>
    </w:p>
    <w:p w14:paraId="1F76A17E">
      <w:pPr>
        <w:pStyle w:val="37"/>
        <w:pageBreakBefore w:val="0"/>
        <w:widowControl/>
        <w:kinsoku/>
        <w:overflowPunct/>
        <w:topLinePunct w:val="0"/>
        <w:bidi w:val="0"/>
        <w:snapToGrid/>
        <w:spacing w:beforeAutospacing="0" w:afterAutospacing="0" w:line="360" w:lineRule="exact"/>
        <w:ind w:firstLine="480" w:firstLineChars="200"/>
        <w:jc w:val="both"/>
        <w:textAlignment w:val="auto"/>
        <w:rPr>
          <w:rFonts w:hint="default" w:cs="宋体"/>
          <w:color w:val="auto"/>
          <w:sz w:val="24"/>
          <w:szCs w:val="24"/>
          <w:highlight w:val="none"/>
          <w:lang w:val="en-US" w:eastAsia="zh-CN" w:bidi="ar-SA"/>
        </w:rPr>
      </w:pPr>
      <w:r>
        <w:rPr>
          <w:rFonts w:hint="eastAsia" w:cs="宋体"/>
          <w:color w:val="auto"/>
          <w:sz w:val="24"/>
          <w:szCs w:val="24"/>
          <w:highlight w:val="none"/>
          <w:lang w:val="en-US" w:eastAsia="zh-CN" w:bidi="ar-SA"/>
        </w:rPr>
        <w:t>4、投标文件发送邮件的主题命名为：投标项目编号JHWLZB2025112501+*********公司</w:t>
      </w:r>
    </w:p>
    <w:p w14:paraId="6D64A549">
      <w:pPr>
        <w:pStyle w:val="37"/>
        <w:pageBreakBefore w:val="0"/>
        <w:widowControl/>
        <w:kinsoku/>
        <w:overflowPunct/>
        <w:topLinePunct w:val="0"/>
        <w:bidi w:val="0"/>
        <w:snapToGrid/>
        <w:spacing w:beforeAutospacing="0" w:afterAutospacing="0" w:line="360" w:lineRule="exact"/>
        <w:ind w:firstLine="562" w:firstLineChars="200"/>
        <w:jc w:val="both"/>
        <w:textAlignment w:val="auto"/>
        <w:rPr>
          <w:rFonts w:hint="eastAsia" w:cs="宋体"/>
          <w:b/>
          <w:bCs/>
          <w:color w:val="auto"/>
          <w:sz w:val="28"/>
          <w:szCs w:val="28"/>
          <w:highlight w:val="none"/>
          <w:lang w:val="en-US" w:eastAsia="zh-CN" w:bidi="ar-SA"/>
        </w:rPr>
      </w:pPr>
      <w:r>
        <w:rPr>
          <w:rFonts w:hint="eastAsia" w:cs="宋体"/>
          <w:b/>
          <w:bCs/>
          <w:color w:val="auto"/>
          <w:sz w:val="28"/>
          <w:szCs w:val="28"/>
          <w:highlight w:val="none"/>
          <w:lang w:val="en-US" w:eastAsia="zh-CN" w:bidi="ar-SA"/>
        </w:rPr>
        <w:t>5、投标文件电子档（加密）发送到邮箱：zhangbl@gzjh.com.cn</w:t>
      </w:r>
    </w:p>
    <w:p w14:paraId="10BC03AD">
      <w:pPr>
        <w:pStyle w:val="37"/>
        <w:pageBreakBefore w:val="0"/>
        <w:widowControl/>
        <w:kinsoku/>
        <w:overflowPunct/>
        <w:topLinePunct w:val="0"/>
        <w:bidi w:val="0"/>
        <w:snapToGrid/>
        <w:spacing w:beforeAutospacing="0" w:afterAutospacing="0" w:line="360" w:lineRule="exact"/>
        <w:ind w:firstLine="562" w:firstLineChars="200"/>
        <w:jc w:val="both"/>
        <w:textAlignment w:val="auto"/>
        <w:rPr>
          <w:rFonts w:hint="eastAsia" w:cs="宋体"/>
          <w:color w:val="auto"/>
          <w:sz w:val="24"/>
          <w:szCs w:val="24"/>
          <w:highlight w:val="none"/>
          <w:lang w:val="en-US" w:eastAsia="zh-CN" w:bidi="ar-SA"/>
        </w:rPr>
      </w:pPr>
      <w:r>
        <w:rPr>
          <w:rFonts w:hint="eastAsia" w:cs="宋体"/>
          <w:b/>
          <w:bCs/>
          <w:color w:val="auto"/>
          <w:sz w:val="28"/>
          <w:szCs w:val="28"/>
          <w:highlight w:val="none"/>
          <w:lang w:val="en-US" w:eastAsia="zh-CN" w:bidi="ar-SA"/>
        </w:rPr>
        <w:t>6、投标文件电子档的密码发送到邮箱：shenj@gzjh.com.cn ，</w:t>
      </w:r>
      <w:r>
        <w:rPr>
          <w:rFonts w:hint="eastAsia" w:cs="宋体"/>
          <w:color w:val="auto"/>
          <w:sz w:val="24"/>
          <w:szCs w:val="24"/>
          <w:highlight w:val="none"/>
          <w:lang w:val="en-US" w:eastAsia="zh-CN" w:bidi="ar-SA"/>
        </w:rPr>
        <w:t>邮件主题命名为：投标项目编号JHWLZB2025112501+*********公司投标文件密码，密码填写在“文本文档”作为附件上传发送。</w:t>
      </w:r>
    </w:p>
    <w:p w14:paraId="044BACA3">
      <w:pPr>
        <w:pStyle w:val="37"/>
        <w:pageBreakBefore w:val="0"/>
        <w:widowControl/>
        <w:kinsoku/>
        <w:overflowPunct/>
        <w:topLinePunct w:val="0"/>
        <w:bidi w:val="0"/>
        <w:snapToGrid/>
        <w:spacing w:beforeAutospacing="0" w:afterAutospacing="0" w:line="360" w:lineRule="exact"/>
        <w:ind w:firstLine="482" w:firstLineChars="200"/>
        <w:jc w:val="both"/>
        <w:textAlignment w:val="auto"/>
        <w:rPr>
          <w:rFonts w:hint="default" w:cs="宋体"/>
          <w:b/>
          <w:bCs/>
          <w:color w:val="auto"/>
          <w:sz w:val="24"/>
          <w:szCs w:val="24"/>
          <w:highlight w:val="none"/>
          <w:lang w:val="en-US" w:eastAsia="zh-CN" w:bidi="ar-SA"/>
        </w:rPr>
      </w:pPr>
      <w:r>
        <w:rPr>
          <w:rFonts w:hint="eastAsia" w:cs="宋体"/>
          <w:b/>
          <w:bCs/>
          <w:color w:val="auto"/>
          <w:sz w:val="24"/>
          <w:szCs w:val="24"/>
          <w:highlight w:val="none"/>
          <w:lang w:val="en-US" w:eastAsia="zh-CN" w:bidi="ar-SA"/>
        </w:rPr>
        <w:t>7、投标文件电子档和密码必须严格按照上述要求分开发送到邮箱，否则按无效投标处理。</w:t>
      </w:r>
    </w:p>
    <w:p w14:paraId="09945BD6">
      <w:pPr>
        <w:pStyle w:val="61"/>
        <w:pageBreakBefore w:val="0"/>
        <w:widowControl w:val="0"/>
        <w:kinsoku/>
        <w:overflowPunct/>
        <w:topLinePunct w:val="0"/>
        <w:bidi w:val="0"/>
        <w:snapToGrid/>
        <w:spacing w:line="360" w:lineRule="exact"/>
        <w:ind w:firstLine="0"/>
        <w:jc w:val="both"/>
        <w:textAlignment w:val="auto"/>
        <w:outlineLvl w:val="1"/>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lang w:val="en-US" w:eastAsia="zh-CN"/>
          <w14:textFill>
            <w14:solidFill>
              <w14:schemeClr w14:val="tx1"/>
            </w14:solidFill>
          </w14:textFill>
        </w:rPr>
        <w:t>六</w:t>
      </w:r>
      <w:r>
        <w:rPr>
          <w:rFonts w:hint="eastAsia" w:ascii="宋体" w:hAnsi="宋体" w:cs="宋体"/>
          <w:b/>
          <w:color w:val="000000" w:themeColor="text1"/>
          <w:highlight w:val="none"/>
          <w14:textFill>
            <w14:solidFill>
              <w14:schemeClr w14:val="tx1"/>
            </w14:solidFill>
          </w14:textFill>
        </w:rPr>
        <w:t>、开标</w:t>
      </w:r>
      <w:bookmarkEnd w:id="23"/>
    </w:p>
    <w:p w14:paraId="6EF29C97">
      <w:pPr>
        <w:pageBreakBefore w:val="0"/>
        <w:kinsoku/>
        <w:overflowPunct/>
        <w:topLinePunct w:val="0"/>
        <w:bidi w:val="0"/>
        <w:snapToGrid/>
        <w:spacing w:line="360" w:lineRule="exact"/>
        <w:ind w:right="-1" w:firstLine="480" w:firstLineChars="200"/>
        <w:textAlignment w:val="auto"/>
        <w:rPr>
          <w:rFonts w:ascii="宋体" w:hAnsi="宋体"/>
          <w:color w:val="000000" w:themeColor="text1"/>
          <w:highlight w:val="none"/>
          <w:lang w:eastAsia="zh-CN"/>
          <w14:textFill>
            <w14:solidFill>
              <w14:schemeClr w14:val="tx1"/>
            </w14:solidFill>
          </w14:textFill>
        </w:rPr>
      </w:pPr>
      <w:r>
        <w:rPr>
          <w:rFonts w:hint="eastAsia" w:ascii="宋体" w:hAnsi="宋体"/>
          <w:color w:val="000000" w:themeColor="text1"/>
          <w:highlight w:val="none"/>
          <w:lang w:eastAsia="zh-CN"/>
          <w14:textFill>
            <w14:solidFill>
              <w14:schemeClr w14:val="tx1"/>
            </w14:solidFill>
          </w14:textFill>
        </w:rPr>
        <w:t>1、招标人将组建评标小组，对“投标文件”进行评审。有下列情况之一将</w:t>
      </w:r>
      <w:r>
        <w:rPr>
          <w:rFonts w:hint="eastAsia" w:ascii="宋体" w:hAnsi="宋体" w:cs="宋体"/>
          <w:b/>
          <w:bCs/>
          <w:color w:val="000000" w:themeColor="text1"/>
          <w:highlight w:val="none"/>
          <w:lang w:eastAsia="zh-CN"/>
          <w14:textFill>
            <w14:solidFill>
              <w14:schemeClr w14:val="tx1"/>
            </w14:solidFill>
          </w14:textFill>
        </w:rPr>
        <w:t>作投标无效处理</w:t>
      </w:r>
      <w:r>
        <w:rPr>
          <w:rFonts w:hint="eastAsia" w:ascii="宋体" w:hAnsi="宋体"/>
          <w:color w:val="000000" w:themeColor="text1"/>
          <w:highlight w:val="none"/>
          <w:lang w:eastAsia="zh-CN"/>
          <w14:textFill>
            <w14:solidFill>
              <w14:schemeClr w14:val="tx1"/>
            </w14:solidFill>
          </w14:textFill>
        </w:rPr>
        <w:t>，取消投标资格。</w:t>
      </w:r>
    </w:p>
    <w:p w14:paraId="31BC8D29">
      <w:pPr>
        <w:pageBreakBefore w:val="0"/>
        <w:kinsoku/>
        <w:overflowPunct/>
        <w:topLinePunct w:val="0"/>
        <w:bidi w:val="0"/>
        <w:snapToGrid/>
        <w:spacing w:line="360" w:lineRule="exact"/>
        <w:ind w:right="-1" w:firstLine="480" w:firstLineChars="200"/>
        <w:textAlignment w:val="auto"/>
        <w:rPr>
          <w:rFonts w:ascii="宋体" w:hAnsi="宋体"/>
          <w:highlight w:val="none"/>
          <w:lang w:eastAsia="zh-CN"/>
        </w:rPr>
      </w:pPr>
      <w:r>
        <w:rPr>
          <w:rFonts w:hint="eastAsia" w:ascii="宋体" w:hAnsi="宋体"/>
          <w:highlight w:val="none"/>
          <w:lang w:eastAsia="zh-CN"/>
        </w:rPr>
        <w:t>（1）投标文件未按规定的格式填写，关键内容不全或字迹模糊辨认不清；</w:t>
      </w:r>
    </w:p>
    <w:p w14:paraId="1313110D">
      <w:pPr>
        <w:pageBreakBefore w:val="0"/>
        <w:kinsoku/>
        <w:overflowPunct/>
        <w:topLinePunct w:val="0"/>
        <w:bidi w:val="0"/>
        <w:snapToGrid/>
        <w:spacing w:line="360" w:lineRule="exact"/>
        <w:ind w:right="-1" w:firstLine="480" w:firstLineChars="200"/>
        <w:textAlignment w:val="auto"/>
        <w:rPr>
          <w:rFonts w:ascii="宋体" w:hAnsi="宋体"/>
          <w:highlight w:val="none"/>
          <w:lang w:eastAsia="zh-CN"/>
        </w:rPr>
      </w:pPr>
      <w:r>
        <w:rPr>
          <w:rFonts w:hint="eastAsia" w:ascii="宋体" w:hAnsi="宋体"/>
          <w:highlight w:val="none"/>
          <w:lang w:eastAsia="zh-CN"/>
        </w:rPr>
        <w:t>（2）投标函未加盖投标人公章、法定代表人(或授权代表人)未签字的；</w:t>
      </w:r>
    </w:p>
    <w:p w14:paraId="0F6B8EB6">
      <w:pPr>
        <w:pageBreakBefore w:val="0"/>
        <w:kinsoku/>
        <w:overflowPunct/>
        <w:topLinePunct w:val="0"/>
        <w:bidi w:val="0"/>
        <w:snapToGrid/>
        <w:spacing w:line="360" w:lineRule="exact"/>
        <w:ind w:right="-1" w:firstLine="480" w:firstLineChars="200"/>
        <w:textAlignment w:val="auto"/>
        <w:rPr>
          <w:rFonts w:ascii="宋体" w:hAnsi="宋体"/>
          <w:highlight w:val="none"/>
          <w:lang w:eastAsia="zh-CN"/>
        </w:rPr>
      </w:pPr>
      <w:r>
        <w:rPr>
          <w:rFonts w:hint="eastAsia" w:ascii="宋体" w:hAnsi="宋体"/>
          <w:highlight w:val="none"/>
          <w:lang w:eastAsia="zh-CN"/>
        </w:rPr>
        <w:t>（3）</w:t>
      </w:r>
      <w:r>
        <w:rPr>
          <w:rFonts w:hint="eastAsia" w:ascii="宋体" w:hAnsi="宋体"/>
          <w:color w:val="000000" w:themeColor="text1"/>
          <w:highlight w:val="none"/>
          <w:lang w:eastAsia="zh-CN"/>
          <w14:textFill>
            <w14:solidFill>
              <w14:schemeClr w14:val="tx1"/>
            </w14:solidFill>
          </w14:textFill>
        </w:rPr>
        <w:t>同一项目出现两个及以上报价，且无法确定哪个是有效报价的；</w:t>
      </w:r>
    </w:p>
    <w:p w14:paraId="37054921">
      <w:pPr>
        <w:pageBreakBefore w:val="0"/>
        <w:kinsoku/>
        <w:overflowPunct/>
        <w:topLinePunct w:val="0"/>
        <w:bidi w:val="0"/>
        <w:snapToGrid/>
        <w:spacing w:line="360" w:lineRule="exact"/>
        <w:ind w:right="-1" w:firstLine="480" w:firstLineChars="200"/>
        <w:textAlignment w:val="auto"/>
        <w:rPr>
          <w:rFonts w:ascii="宋体" w:hAnsi="宋体"/>
          <w:color w:val="000000" w:themeColor="text1"/>
          <w:highlight w:val="none"/>
          <w:lang w:eastAsia="zh-CN"/>
          <w14:textFill>
            <w14:solidFill>
              <w14:schemeClr w14:val="tx1"/>
            </w14:solidFill>
          </w14:textFill>
        </w:rPr>
      </w:pPr>
      <w:r>
        <w:rPr>
          <w:rFonts w:hint="eastAsia" w:ascii="宋体" w:hAnsi="宋体"/>
          <w:color w:val="000000" w:themeColor="text1"/>
          <w:highlight w:val="none"/>
          <w:lang w:eastAsia="zh-CN"/>
          <w14:textFill>
            <w14:solidFill>
              <w14:schemeClr w14:val="tx1"/>
            </w14:solidFill>
          </w14:textFill>
        </w:rPr>
        <w:t>（4）投标人的报价超过招标人的预算或者预估目标且招标人不同意的；</w:t>
      </w:r>
    </w:p>
    <w:p w14:paraId="10E6BF99">
      <w:pPr>
        <w:pageBreakBefore w:val="0"/>
        <w:kinsoku/>
        <w:overflowPunct/>
        <w:topLinePunct w:val="0"/>
        <w:bidi w:val="0"/>
        <w:snapToGrid/>
        <w:spacing w:line="360" w:lineRule="exact"/>
        <w:ind w:right="-1" w:firstLine="480" w:firstLineChars="200"/>
        <w:textAlignment w:val="auto"/>
        <w:rPr>
          <w:rFonts w:ascii="宋体" w:hAnsi="宋体"/>
          <w:color w:val="000000" w:themeColor="text1"/>
          <w:highlight w:val="none"/>
          <w:lang w:eastAsia="zh-CN"/>
          <w14:textFill>
            <w14:solidFill>
              <w14:schemeClr w14:val="tx1"/>
            </w14:solidFill>
          </w14:textFill>
        </w:rPr>
      </w:pPr>
      <w:r>
        <w:rPr>
          <w:rFonts w:hint="eastAsia" w:ascii="宋体" w:hAnsi="宋体"/>
          <w:color w:val="000000" w:themeColor="text1"/>
          <w:highlight w:val="none"/>
          <w:lang w:eastAsia="zh-CN"/>
          <w14:textFill>
            <w14:solidFill>
              <w14:schemeClr w14:val="tx1"/>
            </w14:solidFill>
          </w14:textFill>
        </w:rPr>
        <w:t>（5）招标人的采购项目取消的；</w:t>
      </w:r>
    </w:p>
    <w:p w14:paraId="10C05D28">
      <w:pPr>
        <w:pageBreakBefore w:val="0"/>
        <w:kinsoku/>
        <w:overflowPunct/>
        <w:topLinePunct w:val="0"/>
        <w:bidi w:val="0"/>
        <w:snapToGrid/>
        <w:spacing w:line="360" w:lineRule="exact"/>
        <w:ind w:right="-1" w:firstLine="480" w:firstLineChars="200"/>
        <w:textAlignment w:val="auto"/>
        <w:rPr>
          <w:rFonts w:hint="eastAsia" w:ascii="宋体" w:hAnsi="宋体"/>
          <w:color w:val="000000" w:themeColor="text1"/>
          <w:highlight w:val="none"/>
          <w:lang w:eastAsia="zh-CN"/>
          <w14:textFill>
            <w14:solidFill>
              <w14:schemeClr w14:val="tx1"/>
            </w14:solidFill>
          </w14:textFill>
        </w:rPr>
      </w:pPr>
      <w:r>
        <w:rPr>
          <w:rFonts w:hint="eastAsia" w:ascii="宋体" w:hAnsi="宋体"/>
          <w:color w:val="000000" w:themeColor="text1"/>
          <w:highlight w:val="none"/>
          <w:lang w:eastAsia="zh-CN"/>
          <w14:textFill>
            <w14:solidFill>
              <w14:schemeClr w14:val="tx1"/>
            </w14:solidFill>
          </w14:textFill>
        </w:rPr>
        <w:t>（6）投标人有串通投标、弄虚作假等行为的。</w:t>
      </w:r>
    </w:p>
    <w:p w14:paraId="25D236B2">
      <w:pPr>
        <w:pageBreakBefore w:val="0"/>
        <w:kinsoku/>
        <w:overflowPunct/>
        <w:topLinePunct w:val="0"/>
        <w:bidi w:val="0"/>
        <w:snapToGrid/>
        <w:spacing w:line="360" w:lineRule="exact"/>
        <w:ind w:right="-1" w:firstLine="480" w:firstLineChars="200"/>
        <w:textAlignment w:val="auto"/>
        <w:rPr>
          <w:rFonts w:hint="eastAsia" w:ascii="宋体" w:hAnsi="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2、</w:t>
      </w:r>
      <w:r>
        <w:rPr>
          <w:rFonts w:hint="eastAsia" w:ascii="宋体" w:hAnsi="宋体"/>
          <w:color w:val="000000" w:themeColor="text1"/>
          <w:highlight w:val="none"/>
          <w:lang w:eastAsia="zh-CN"/>
          <w14:textFill>
            <w14:solidFill>
              <w14:schemeClr w14:val="tx1"/>
            </w14:solidFill>
          </w14:textFill>
        </w:rPr>
        <w:t>开标时间：202</w:t>
      </w:r>
      <w:r>
        <w:rPr>
          <w:rFonts w:hint="eastAsia" w:ascii="宋体" w:hAnsi="宋体"/>
          <w:color w:val="000000" w:themeColor="text1"/>
          <w:highlight w:val="none"/>
          <w:lang w:val="en-US" w:eastAsia="zh-CN"/>
          <w14:textFill>
            <w14:solidFill>
              <w14:schemeClr w14:val="tx1"/>
            </w14:solidFill>
          </w14:textFill>
        </w:rPr>
        <w:t>5</w:t>
      </w:r>
      <w:r>
        <w:rPr>
          <w:rFonts w:hint="eastAsia" w:ascii="宋体" w:hAnsi="宋体"/>
          <w:color w:val="000000" w:themeColor="text1"/>
          <w:highlight w:val="none"/>
          <w:lang w:eastAsia="zh-CN"/>
          <w14:textFill>
            <w14:solidFill>
              <w14:schemeClr w14:val="tx1"/>
            </w14:solidFill>
          </w14:textFill>
        </w:rPr>
        <w:t>年</w:t>
      </w:r>
      <w:r>
        <w:rPr>
          <w:rFonts w:hint="eastAsia" w:ascii="宋体" w:hAnsi="宋体"/>
          <w:color w:val="auto"/>
          <w:highlight w:val="none"/>
          <w:lang w:val="en-US" w:eastAsia="zh-CN"/>
        </w:rPr>
        <w:t>12</w:t>
      </w:r>
      <w:r>
        <w:rPr>
          <w:rFonts w:hint="eastAsia" w:ascii="宋体" w:hAnsi="宋体"/>
          <w:color w:val="auto"/>
          <w:highlight w:val="none"/>
          <w:lang w:eastAsia="zh-CN"/>
        </w:rPr>
        <w:t>月</w:t>
      </w:r>
      <w:r>
        <w:rPr>
          <w:rFonts w:hint="eastAsia" w:ascii="宋体" w:hAnsi="宋体"/>
          <w:color w:val="auto"/>
          <w:highlight w:val="none"/>
          <w:lang w:val="en-US" w:eastAsia="zh-CN"/>
        </w:rPr>
        <w:t>10</w:t>
      </w:r>
      <w:r>
        <w:rPr>
          <w:rFonts w:hint="eastAsia" w:ascii="宋体" w:hAnsi="宋体"/>
          <w:color w:val="auto"/>
          <w:highlight w:val="none"/>
          <w:lang w:eastAsia="zh-CN"/>
        </w:rPr>
        <w:t>日15:00</w:t>
      </w:r>
      <w:r>
        <w:rPr>
          <w:rFonts w:hint="eastAsia" w:ascii="宋体" w:hAnsi="宋体"/>
          <w:color w:val="000000" w:themeColor="text1"/>
          <w:highlight w:val="none"/>
          <w:lang w:eastAsia="zh-CN"/>
          <w14:textFill>
            <w14:solidFill>
              <w14:schemeClr w14:val="tx1"/>
            </w14:solidFill>
          </w14:textFill>
        </w:rPr>
        <w:t>（投标人无需到场，需保持手机畅通）。</w:t>
      </w:r>
    </w:p>
    <w:p w14:paraId="35840321">
      <w:pPr>
        <w:pStyle w:val="61"/>
        <w:pageBreakBefore w:val="0"/>
        <w:widowControl w:val="0"/>
        <w:kinsoku/>
        <w:overflowPunct/>
        <w:topLinePunct w:val="0"/>
        <w:bidi w:val="0"/>
        <w:snapToGrid/>
        <w:spacing w:line="360" w:lineRule="exact"/>
        <w:ind w:firstLine="0"/>
        <w:jc w:val="both"/>
        <w:textAlignment w:val="auto"/>
        <w:outlineLvl w:val="1"/>
        <w:rPr>
          <w:rFonts w:hint="eastAsia" w:ascii="宋体" w:hAnsi="宋体" w:cs="宋体"/>
          <w:b/>
          <w:color w:val="000000" w:themeColor="text1"/>
          <w:highlight w:val="none"/>
          <w:lang w:val="en-US" w:eastAsia="zh-CN"/>
          <w14:textFill>
            <w14:solidFill>
              <w14:schemeClr w14:val="tx1"/>
            </w14:solidFill>
          </w14:textFill>
        </w:rPr>
      </w:pPr>
      <w:bookmarkStart w:id="24" w:name="_Toc13293_WPSOffice_Level2"/>
    </w:p>
    <w:p w14:paraId="3F6E4DF0">
      <w:pPr>
        <w:pStyle w:val="61"/>
        <w:pageBreakBefore w:val="0"/>
        <w:widowControl w:val="0"/>
        <w:kinsoku/>
        <w:overflowPunct/>
        <w:topLinePunct w:val="0"/>
        <w:bidi w:val="0"/>
        <w:snapToGrid/>
        <w:spacing w:line="360" w:lineRule="exact"/>
        <w:ind w:firstLine="0"/>
        <w:jc w:val="both"/>
        <w:textAlignment w:val="auto"/>
        <w:outlineLvl w:val="1"/>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lang w:val="en-US" w:eastAsia="zh-CN"/>
          <w14:textFill>
            <w14:solidFill>
              <w14:schemeClr w14:val="tx1"/>
            </w14:solidFill>
          </w14:textFill>
        </w:rPr>
        <w:t>七</w:t>
      </w:r>
      <w:r>
        <w:rPr>
          <w:rFonts w:hint="eastAsia" w:ascii="宋体" w:hAnsi="宋体" w:cs="宋体"/>
          <w:b/>
          <w:color w:val="000000" w:themeColor="text1"/>
          <w:highlight w:val="none"/>
          <w14:textFill>
            <w14:solidFill>
              <w14:schemeClr w14:val="tx1"/>
            </w14:solidFill>
          </w14:textFill>
        </w:rPr>
        <w:t>、</w:t>
      </w:r>
      <w:bookmarkEnd w:id="24"/>
      <w:bookmarkStart w:id="25" w:name="_Toc23857_WPSOffice_Level2"/>
      <w:r>
        <w:rPr>
          <w:rFonts w:hint="eastAsia" w:ascii="宋体" w:hAnsi="宋体" w:cs="宋体"/>
          <w:b/>
          <w:color w:val="000000" w:themeColor="text1"/>
          <w:highlight w:val="none"/>
          <w14:textFill>
            <w14:solidFill>
              <w14:schemeClr w14:val="tx1"/>
            </w14:solidFill>
          </w14:textFill>
        </w:rPr>
        <w:t>中标通知</w:t>
      </w:r>
      <w:bookmarkEnd w:id="25"/>
    </w:p>
    <w:p w14:paraId="704D1B8A">
      <w:pPr>
        <w:pageBreakBefore w:val="0"/>
        <w:widowControl w:val="0"/>
        <w:kinsoku/>
        <w:overflowPunct/>
        <w:topLinePunct w:val="0"/>
        <w:bidi w:val="0"/>
        <w:snapToGrid/>
        <w:spacing w:line="360" w:lineRule="exact"/>
        <w:ind w:firstLine="480" w:firstLineChars="200"/>
        <w:jc w:val="both"/>
        <w:textAlignment w:val="auto"/>
        <w:rPr>
          <w:rFonts w:ascii="宋体" w:hAnsi="宋体" w:cs="宋体"/>
          <w:bCs/>
          <w:color w:val="000000" w:themeColor="text1"/>
          <w:highlight w:val="none"/>
          <w:lang w:eastAsia="zh-CN"/>
          <w14:textFill>
            <w14:solidFill>
              <w14:schemeClr w14:val="tx1"/>
            </w14:solidFill>
          </w14:textFill>
        </w:rPr>
      </w:pPr>
      <w:r>
        <w:rPr>
          <w:rFonts w:hint="eastAsia" w:ascii="宋体" w:hAnsi="宋体" w:cs="宋体"/>
          <w:bCs/>
          <w:color w:val="000000" w:themeColor="text1"/>
          <w:highlight w:val="none"/>
          <w:lang w:eastAsia="zh-CN"/>
          <w14:textFill>
            <w14:solidFill>
              <w14:schemeClr w14:val="tx1"/>
            </w14:solidFill>
          </w14:textFill>
        </w:rPr>
        <w:t>1、评标结束并经过审批后，招标人将以邮件形式发出《中标通知书》，《中标通知书》一经发出即具备法律效力。中标人必须在收到中标通知书后24小时之内以邮件形式回复招标人，确认收到；</w:t>
      </w:r>
    </w:p>
    <w:p w14:paraId="5D6BB5EC">
      <w:pPr>
        <w:pageBreakBefore w:val="0"/>
        <w:widowControl w:val="0"/>
        <w:kinsoku/>
        <w:overflowPunct/>
        <w:topLinePunct w:val="0"/>
        <w:bidi w:val="0"/>
        <w:snapToGrid/>
        <w:spacing w:line="360" w:lineRule="exact"/>
        <w:ind w:firstLine="480" w:firstLineChars="200"/>
        <w:jc w:val="both"/>
        <w:textAlignment w:val="auto"/>
        <w:rPr>
          <w:rFonts w:ascii="宋体" w:hAnsi="宋体" w:cs="宋体"/>
          <w:bCs/>
          <w:color w:val="000000" w:themeColor="text1"/>
          <w:highlight w:val="none"/>
          <w:lang w:eastAsia="zh-CN"/>
          <w14:textFill>
            <w14:solidFill>
              <w14:schemeClr w14:val="tx1"/>
            </w14:solidFill>
          </w14:textFill>
        </w:rPr>
      </w:pPr>
      <w:r>
        <w:rPr>
          <w:rFonts w:hint="eastAsia" w:ascii="宋体" w:hAnsi="宋体" w:cs="宋体"/>
          <w:bCs/>
          <w:color w:val="000000" w:themeColor="text1"/>
          <w:highlight w:val="none"/>
          <w:lang w:eastAsia="zh-CN"/>
          <w14:textFill>
            <w14:solidFill>
              <w14:schemeClr w14:val="tx1"/>
            </w14:solidFill>
          </w14:textFill>
        </w:rPr>
        <w:t>2、招标人在发出《中标通知书》的同时将向落标的投标人发出《落标通知书》；</w:t>
      </w:r>
    </w:p>
    <w:p w14:paraId="4B1B7944">
      <w:pPr>
        <w:pageBreakBefore w:val="0"/>
        <w:widowControl w:val="0"/>
        <w:kinsoku/>
        <w:overflowPunct/>
        <w:topLinePunct w:val="0"/>
        <w:bidi w:val="0"/>
        <w:snapToGrid/>
        <w:spacing w:line="360" w:lineRule="exact"/>
        <w:ind w:firstLine="480" w:firstLineChars="200"/>
        <w:jc w:val="both"/>
        <w:textAlignment w:val="auto"/>
        <w:rPr>
          <w:rFonts w:ascii="宋体" w:hAnsi="宋体" w:cs="宋体"/>
          <w:bCs/>
          <w:color w:val="000000" w:themeColor="text1"/>
          <w:highlight w:val="none"/>
          <w:lang w:eastAsia="zh-CN"/>
          <w14:textFill>
            <w14:solidFill>
              <w14:schemeClr w14:val="tx1"/>
            </w14:solidFill>
          </w14:textFill>
        </w:rPr>
      </w:pPr>
      <w:r>
        <w:rPr>
          <w:rFonts w:hint="eastAsia" w:ascii="宋体" w:hAnsi="宋体" w:cs="宋体"/>
          <w:bCs/>
          <w:color w:val="000000" w:themeColor="text1"/>
          <w:highlight w:val="none"/>
          <w:lang w:eastAsia="zh-CN"/>
          <w14:textFill>
            <w14:solidFill>
              <w14:schemeClr w14:val="tx1"/>
            </w14:solidFill>
          </w14:textFill>
        </w:rPr>
        <w:t>3、招标人不向落标人解释落标原因，不退还投标文件；</w:t>
      </w:r>
    </w:p>
    <w:p w14:paraId="232FA720">
      <w:pPr>
        <w:pageBreakBefore w:val="0"/>
        <w:widowControl w:val="0"/>
        <w:kinsoku/>
        <w:overflowPunct/>
        <w:topLinePunct w:val="0"/>
        <w:bidi w:val="0"/>
        <w:snapToGrid/>
        <w:spacing w:line="360" w:lineRule="exact"/>
        <w:jc w:val="both"/>
        <w:textAlignment w:val="auto"/>
        <w:outlineLvl w:val="1"/>
        <w:rPr>
          <w:rFonts w:ascii="宋体" w:hAnsi="宋体" w:cs="宋体"/>
          <w:b/>
          <w:color w:val="000000" w:themeColor="text1"/>
          <w:highlight w:val="none"/>
          <w:lang w:eastAsia="zh-CN"/>
          <w14:textFill>
            <w14:solidFill>
              <w14:schemeClr w14:val="tx1"/>
            </w14:solidFill>
          </w14:textFill>
        </w:rPr>
      </w:pPr>
      <w:bookmarkStart w:id="26" w:name="_Toc22427_WPSOffice_Level2"/>
      <w:r>
        <w:rPr>
          <w:rFonts w:hint="eastAsia" w:ascii="宋体" w:hAnsi="宋体" w:cs="宋体"/>
          <w:b/>
          <w:color w:val="000000" w:themeColor="text1"/>
          <w:highlight w:val="none"/>
          <w:lang w:val="en-US" w:eastAsia="zh-CN"/>
          <w14:textFill>
            <w14:solidFill>
              <w14:schemeClr w14:val="tx1"/>
            </w14:solidFill>
          </w14:textFill>
        </w:rPr>
        <w:t>八</w:t>
      </w:r>
      <w:r>
        <w:rPr>
          <w:rFonts w:hint="eastAsia" w:ascii="宋体" w:hAnsi="宋体" w:cs="宋体"/>
          <w:b/>
          <w:color w:val="000000" w:themeColor="text1"/>
          <w:highlight w:val="none"/>
          <w:lang w:eastAsia="zh-CN"/>
          <w14:textFill>
            <w14:solidFill>
              <w14:schemeClr w14:val="tx1"/>
            </w14:solidFill>
          </w14:textFill>
        </w:rPr>
        <w:t>、签订合同</w:t>
      </w:r>
      <w:bookmarkEnd w:id="26"/>
    </w:p>
    <w:p w14:paraId="05850DCA">
      <w:pPr>
        <w:pageBreakBefore w:val="0"/>
        <w:widowControl w:val="0"/>
        <w:kinsoku/>
        <w:overflowPunct/>
        <w:topLinePunct w:val="0"/>
        <w:bidi w:val="0"/>
        <w:snapToGrid/>
        <w:spacing w:line="360" w:lineRule="exact"/>
        <w:ind w:firstLine="480" w:firstLineChars="200"/>
        <w:jc w:val="both"/>
        <w:textAlignment w:val="auto"/>
        <w:rPr>
          <w:rFonts w:ascii="宋体" w:hAnsi="宋体" w:cs="宋体"/>
          <w:bCs/>
          <w:color w:val="000000" w:themeColor="text1"/>
          <w:highlight w:val="none"/>
          <w:lang w:eastAsia="zh-CN"/>
          <w14:textFill>
            <w14:solidFill>
              <w14:schemeClr w14:val="tx1"/>
            </w14:solidFill>
          </w14:textFill>
        </w:rPr>
      </w:pPr>
      <w:r>
        <w:rPr>
          <w:rFonts w:hint="eastAsia" w:ascii="宋体" w:hAnsi="宋体" w:cs="宋体"/>
          <w:bCs/>
          <w:color w:val="000000" w:themeColor="text1"/>
          <w:highlight w:val="none"/>
          <w:lang w:eastAsia="zh-CN"/>
          <w14:textFill>
            <w14:solidFill>
              <w14:schemeClr w14:val="tx1"/>
            </w14:solidFill>
          </w14:textFill>
        </w:rPr>
        <w:t>1、本项目的“招标文件”及相关澄清文件、中标人的“投标文件”等，均为本项目双方订立合同的依据和重要组成部分。</w:t>
      </w:r>
    </w:p>
    <w:p w14:paraId="04C17840">
      <w:pPr>
        <w:pageBreakBefore w:val="0"/>
        <w:widowControl w:val="0"/>
        <w:kinsoku/>
        <w:overflowPunct/>
        <w:topLinePunct w:val="0"/>
        <w:bidi w:val="0"/>
        <w:snapToGrid/>
        <w:spacing w:line="360" w:lineRule="exact"/>
        <w:ind w:firstLine="480" w:firstLineChars="200"/>
        <w:jc w:val="both"/>
        <w:textAlignment w:val="auto"/>
        <w:rPr>
          <w:rFonts w:hint="eastAsia" w:ascii="宋体" w:hAnsi="宋体" w:cs="宋体"/>
          <w:bCs/>
          <w:color w:val="000000" w:themeColor="text1"/>
          <w:highlight w:val="none"/>
          <w:lang w:eastAsia="zh-CN"/>
          <w14:textFill>
            <w14:solidFill>
              <w14:schemeClr w14:val="tx1"/>
            </w14:solidFill>
          </w14:textFill>
        </w:rPr>
      </w:pPr>
      <w:r>
        <w:rPr>
          <w:rFonts w:hint="eastAsia" w:ascii="宋体" w:hAnsi="宋体" w:cs="宋体"/>
          <w:bCs/>
          <w:color w:val="000000" w:themeColor="text1"/>
          <w:highlight w:val="none"/>
          <w:lang w:eastAsia="zh-CN"/>
          <w14:textFill>
            <w14:solidFill>
              <w14:schemeClr w14:val="tx1"/>
            </w14:solidFill>
          </w14:textFill>
        </w:rPr>
        <w:t>2、如果中标人未按规定签订合同，招标人将取消其中标资格，投标人承担违约责任，且招标人保留进一步索赔的权利。</w:t>
      </w:r>
    </w:p>
    <w:p w14:paraId="4B316E13">
      <w:pPr>
        <w:pageBreakBefore w:val="0"/>
        <w:widowControl w:val="0"/>
        <w:kinsoku/>
        <w:overflowPunct/>
        <w:topLinePunct w:val="0"/>
        <w:bidi w:val="0"/>
        <w:snapToGrid/>
        <w:spacing w:line="360" w:lineRule="exact"/>
        <w:ind w:firstLine="480" w:firstLineChars="200"/>
        <w:jc w:val="both"/>
        <w:textAlignment w:val="auto"/>
        <w:rPr>
          <w:rFonts w:hint="eastAsia" w:ascii="宋体" w:hAnsi="宋体" w:cs="宋体"/>
          <w:bCs/>
          <w:color w:val="auto"/>
          <w:highlight w:val="none"/>
          <w:lang w:eastAsia="zh-CN"/>
        </w:rPr>
      </w:pPr>
      <w:r>
        <w:rPr>
          <w:rFonts w:hint="eastAsia" w:ascii="宋体" w:hAnsi="宋体" w:cs="宋体"/>
          <w:bCs/>
          <w:color w:val="auto"/>
          <w:highlight w:val="none"/>
          <w:lang w:val="en-US" w:eastAsia="zh-CN"/>
        </w:rPr>
        <w:t>3、</w:t>
      </w:r>
      <w:r>
        <w:rPr>
          <w:rFonts w:hint="eastAsia" w:ascii="宋体" w:hAnsi="宋体" w:cs="宋体"/>
          <w:bCs/>
          <w:color w:val="auto"/>
          <w:highlight w:val="none"/>
          <w:lang w:eastAsia="zh-CN"/>
        </w:rPr>
        <w:t>中标人应严格按照</w:t>
      </w:r>
      <w:r>
        <w:rPr>
          <w:rFonts w:hint="eastAsia" w:ascii="宋体" w:hAnsi="宋体" w:cs="宋体"/>
          <w:bCs/>
          <w:color w:val="auto"/>
          <w:highlight w:val="none"/>
          <w:lang w:val="en-US" w:eastAsia="zh-CN"/>
        </w:rPr>
        <w:t>双方签订的合同提供服务</w:t>
      </w:r>
      <w:r>
        <w:rPr>
          <w:rFonts w:hint="eastAsia" w:ascii="宋体" w:hAnsi="宋体" w:cs="宋体"/>
          <w:bCs/>
          <w:color w:val="auto"/>
          <w:highlight w:val="none"/>
          <w:lang w:eastAsia="zh-CN"/>
        </w:rPr>
        <w:t>，除非招标人要求或者同意修改，否则不得对</w:t>
      </w:r>
      <w:r>
        <w:rPr>
          <w:rFonts w:hint="eastAsia" w:ascii="宋体" w:hAnsi="宋体" w:cs="宋体"/>
          <w:bCs/>
          <w:color w:val="auto"/>
          <w:highlight w:val="none"/>
          <w:lang w:val="en-US" w:eastAsia="zh-CN"/>
        </w:rPr>
        <w:t>服务要求及品质</w:t>
      </w:r>
      <w:r>
        <w:rPr>
          <w:rFonts w:hint="eastAsia" w:ascii="宋体" w:hAnsi="宋体" w:cs="宋体"/>
          <w:bCs/>
          <w:color w:val="auto"/>
          <w:highlight w:val="none"/>
          <w:lang w:eastAsia="zh-CN"/>
        </w:rPr>
        <w:t>进行任何形式的修改。</w:t>
      </w:r>
    </w:p>
    <w:p w14:paraId="04DB2969">
      <w:pPr>
        <w:pStyle w:val="37"/>
        <w:pageBreakBefore w:val="0"/>
        <w:widowControl/>
        <w:kinsoku/>
        <w:overflowPunct/>
        <w:topLinePunct w:val="0"/>
        <w:bidi w:val="0"/>
        <w:snapToGrid/>
        <w:spacing w:beforeAutospacing="0" w:afterAutospacing="0" w:line="360" w:lineRule="exact"/>
        <w:ind w:firstLine="480" w:firstLineChars="200"/>
        <w:jc w:val="both"/>
        <w:textAlignment w:val="auto"/>
        <w:rPr>
          <w:rFonts w:hint="eastAsia"/>
          <w:color w:val="auto"/>
          <w:highlight w:val="none"/>
          <w:lang w:eastAsia="zh-CN"/>
        </w:rPr>
      </w:pPr>
      <w:r>
        <w:rPr>
          <w:rFonts w:hint="eastAsia" w:ascii="宋体" w:hAnsi="宋体" w:cs="宋体"/>
          <w:bCs/>
          <w:color w:val="auto"/>
          <w:highlight w:val="none"/>
          <w:lang w:val="en-US" w:eastAsia="zh-CN"/>
        </w:rPr>
        <w:t>4、</w:t>
      </w:r>
      <w:r>
        <w:rPr>
          <w:rFonts w:hint="eastAsia" w:ascii="宋体" w:hAnsi="宋体" w:eastAsia="宋体" w:cs="宋体"/>
          <w:bCs/>
          <w:color w:val="auto"/>
          <w:sz w:val="24"/>
          <w:szCs w:val="24"/>
          <w:highlight w:val="none"/>
          <w:lang w:val="en-US" w:eastAsia="zh-CN" w:bidi="ar-SA"/>
        </w:rPr>
        <w:t>付款方式：默认付款条件</w:t>
      </w:r>
      <w:r>
        <w:rPr>
          <w:rFonts w:hint="eastAsia" w:cs="宋体"/>
          <w:bCs/>
          <w:color w:val="auto"/>
          <w:sz w:val="24"/>
          <w:szCs w:val="24"/>
          <w:highlight w:val="none"/>
          <w:lang w:val="en-US" w:eastAsia="zh-CN" w:bidi="ar-SA"/>
        </w:rPr>
        <w:t>为</w:t>
      </w:r>
      <w:r>
        <w:rPr>
          <w:rFonts w:hint="eastAsia" w:ascii="宋体" w:hAnsi="宋体" w:eastAsia="宋体" w:cs="宋体"/>
          <w:bCs/>
          <w:color w:val="auto"/>
          <w:sz w:val="24"/>
          <w:szCs w:val="24"/>
          <w:highlight w:val="none"/>
          <w:lang w:val="en-US" w:eastAsia="zh-CN" w:bidi="ar-SA"/>
        </w:rPr>
        <w:t>月结</w:t>
      </w:r>
      <w:r>
        <w:rPr>
          <w:rFonts w:hint="eastAsia" w:cs="宋体"/>
          <w:bCs/>
          <w:color w:val="auto"/>
          <w:sz w:val="24"/>
          <w:szCs w:val="24"/>
          <w:highlight w:val="none"/>
          <w:lang w:val="en-US" w:eastAsia="zh-CN" w:bidi="ar-SA"/>
        </w:rPr>
        <w:t>6</w:t>
      </w:r>
      <w:r>
        <w:rPr>
          <w:rFonts w:hint="eastAsia" w:ascii="宋体" w:hAnsi="宋体" w:eastAsia="宋体" w:cs="宋体"/>
          <w:bCs/>
          <w:color w:val="auto"/>
          <w:sz w:val="24"/>
          <w:szCs w:val="24"/>
          <w:highlight w:val="none"/>
          <w:lang w:val="en-US" w:eastAsia="zh-CN" w:bidi="ar-SA"/>
        </w:rPr>
        <w:t>0天，如有不同意见请在投标文件明确指出。月结</w:t>
      </w:r>
      <w:r>
        <w:rPr>
          <w:rFonts w:hint="eastAsia" w:cs="宋体"/>
          <w:bCs/>
          <w:color w:val="auto"/>
          <w:sz w:val="24"/>
          <w:szCs w:val="24"/>
          <w:highlight w:val="none"/>
          <w:lang w:val="en-US" w:eastAsia="zh-CN" w:bidi="ar-SA"/>
        </w:rPr>
        <w:t>6</w:t>
      </w:r>
      <w:r>
        <w:rPr>
          <w:rFonts w:hint="eastAsia" w:ascii="宋体" w:hAnsi="宋体" w:eastAsia="宋体" w:cs="宋体"/>
          <w:bCs/>
          <w:color w:val="auto"/>
          <w:sz w:val="24"/>
          <w:szCs w:val="24"/>
          <w:highlight w:val="none"/>
          <w:lang w:val="en-US" w:eastAsia="zh-CN" w:bidi="ar-SA"/>
        </w:rPr>
        <w:t>0天指当月</w:t>
      </w:r>
      <w:r>
        <w:rPr>
          <w:rFonts w:hint="eastAsia" w:cs="宋体"/>
          <w:bCs/>
          <w:color w:val="auto"/>
          <w:sz w:val="24"/>
          <w:szCs w:val="24"/>
          <w:highlight w:val="none"/>
          <w:lang w:val="en-US" w:eastAsia="zh-CN" w:bidi="ar-SA"/>
        </w:rPr>
        <w:t>发</w:t>
      </w:r>
      <w:r>
        <w:rPr>
          <w:rFonts w:hint="eastAsia" w:ascii="宋体" w:hAnsi="宋体" w:eastAsia="宋体" w:cs="宋体"/>
          <w:bCs/>
          <w:color w:val="auto"/>
          <w:sz w:val="24"/>
          <w:szCs w:val="24"/>
          <w:highlight w:val="none"/>
          <w:lang w:val="en-US" w:eastAsia="zh-CN" w:bidi="ar-SA"/>
        </w:rPr>
        <w:t>货的</w:t>
      </w:r>
      <w:r>
        <w:rPr>
          <w:rFonts w:hint="eastAsia" w:cs="宋体"/>
          <w:bCs/>
          <w:color w:val="auto"/>
          <w:sz w:val="24"/>
          <w:szCs w:val="24"/>
          <w:highlight w:val="none"/>
          <w:lang w:val="en-US" w:eastAsia="zh-CN" w:bidi="ar-SA"/>
        </w:rPr>
        <w:t>运费</w:t>
      </w:r>
      <w:r>
        <w:rPr>
          <w:rFonts w:hint="eastAsia" w:ascii="宋体" w:hAnsi="宋体" w:eastAsia="宋体" w:cs="宋体"/>
          <w:bCs/>
          <w:color w:val="auto"/>
          <w:sz w:val="24"/>
          <w:szCs w:val="24"/>
          <w:highlight w:val="none"/>
          <w:lang w:val="en-US" w:eastAsia="zh-CN" w:bidi="ar-SA"/>
        </w:rPr>
        <w:t>在第</w:t>
      </w:r>
      <w:r>
        <w:rPr>
          <w:rFonts w:hint="eastAsia" w:cs="宋体"/>
          <w:bCs/>
          <w:color w:val="auto"/>
          <w:sz w:val="24"/>
          <w:szCs w:val="24"/>
          <w:highlight w:val="none"/>
          <w:lang w:val="en-US" w:eastAsia="zh-CN" w:bidi="ar-SA"/>
        </w:rPr>
        <w:t>三</w:t>
      </w:r>
      <w:r>
        <w:rPr>
          <w:rFonts w:hint="eastAsia" w:ascii="宋体" w:hAnsi="宋体" w:eastAsia="宋体" w:cs="宋体"/>
          <w:bCs/>
          <w:color w:val="auto"/>
          <w:sz w:val="24"/>
          <w:szCs w:val="24"/>
          <w:highlight w:val="none"/>
          <w:lang w:val="en-US" w:eastAsia="zh-CN" w:bidi="ar-SA"/>
        </w:rPr>
        <w:t>个月</w:t>
      </w:r>
      <w:r>
        <w:rPr>
          <w:rFonts w:hint="eastAsia" w:cs="宋体"/>
          <w:bCs/>
          <w:color w:val="auto"/>
          <w:sz w:val="24"/>
          <w:szCs w:val="24"/>
          <w:highlight w:val="none"/>
          <w:lang w:val="en-US" w:eastAsia="zh-CN" w:bidi="ar-SA"/>
        </w:rPr>
        <w:t>30号</w:t>
      </w:r>
      <w:r>
        <w:rPr>
          <w:rFonts w:hint="eastAsia" w:ascii="宋体" w:hAnsi="宋体" w:eastAsia="宋体" w:cs="宋体"/>
          <w:bCs/>
          <w:color w:val="auto"/>
          <w:sz w:val="24"/>
          <w:szCs w:val="24"/>
          <w:highlight w:val="none"/>
          <w:lang w:val="en-US" w:eastAsia="zh-CN" w:bidi="ar-SA"/>
        </w:rPr>
        <w:t>之前完成对账付款；月结账期更长或接受银承可在同等条件下获得加分；反之，月结账期更短或预付款要求则会减分。</w:t>
      </w:r>
    </w:p>
    <w:p w14:paraId="60F1E1E0">
      <w:pPr>
        <w:pageBreakBefore w:val="0"/>
        <w:widowControl w:val="0"/>
        <w:kinsoku/>
        <w:overflowPunct/>
        <w:topLinePunct w:val="0"/>
        <w:bidi w:val="0"/>
        <w:snapToGrid/>
        <w:spacing w:line="360" w:lineRule="exact"/>
        <w:ind w:firstLine="480" w:firstLineChars="200"/>
        <w:jc w:val="both"/>
        <w:textAlignment w:val="auto"/>
        <w:rPr>
          <w:highlight w:val="none"/>
          <w:lang w:val="en-US" w:eastAsia="zh-CN"/>
        </w:rPr>
      </w:pPr>
      <w:r>
        <w:rPr>
          <w:rFonts w:hint="eastAsia" w:ascii="宋体" w:hAnsi="宋体" w:cs="宋体"/>
          <w:bCs/>
          <w:color w:val="000000" w:themeColor="text1"/>
          <w:highlight w:val="none"/>
          <w:lang w:val="en-US" w:eastAsia="zh-CN"/>
          <w14:textFill>
            <w14:solidFill>
              <w14:schemeClr w14:val="tx1"/>
            </w14:solidFill>
          </w14:textFill>
        </w:rPr>
        <w:t>6、</w:t>
      </w:r>
      <w:r>
        <w:rPr>
          <w:rFonts w:hint="eastAsia" w:ascii="宋体" w:hAnsi="宋体" w:cs="宋体"/>
          <w:bCs/>
          <w:color w:val="000000" w:themeColor="text1"/>
          <w:highlight w:val="none"/>
          <w:lang w:eastAsia="zh-CN"/>
          <w14:textFill>
            <w14:solidFill>
              <w14:schemeClr w14:val="tx1"/>
            </w14:solidFill>
          </w14:textFill>
        </w:rPr>
        <w:t>合同服务期限：一年。</w:t>
      </w:r>
    </w:p>
    <w:p w14:paraId="23CA43BE">
      <w:pPr>
        <w:pageBreakBefore w:val="0"/>
        <w:widowControl w:val="0"/>
        <w:kinsoku/>
        <w:overflowPunct/>
        <w:topLinePunct w:val="0"/>
        <w:bidi w:val="0"/>
        <w:snapToGrid/>
        <w:spacing w:line="360" w:lineRule="exact"/>
        <w:jc w:val="both"/>
        <w:textAlignment w:val="auto"/>
        <w:outlineLvl w:val="1"/>
        <w:rPr>
          <w:rFonts w:ascii="宋体" w:hAnsi="宋体" w:cs="宋体"/>
          <w:b/>
          <w:color w:val="000000" w:themeColor="text1"/>
          <w:highlight w:val="none"/>
          <w:lang w:eastAsia="zh-CN"/>
          <w14:textFill>
            <w14:solidFill>
              <w14:schemeClr w14:val="tx1"/>
            </w14:solidFill>
          </w14:textFill>
        </w:rPr>
      </w:pPr>
      <w:r>
        <w:rPr>
          <w:rFonts w:hint="eastAsia" w:ascii="宋体" w:hAnsi="宋体" w:cs="宋体"/>
          <w:b/>
          <w:color w:val="000000" w:themeColor="text1"/>
          <w:highlight w:val="none"/>
          <w:lang w:val="en-US" w:eastAsia="zh-CN"/>
          <w14:textFill>
            <w14:solidFill>
              <w14:schemeClr w14:val="tx1"/>
            </w14:solidFill>
          </w14:textFill>
        </w:rPr>
        <w:t>九</w:t>
      </w:r>
      <w:r>
        <w:rPr>
          <w:rFonts w:hint="eastAsia" w:ascii="宋体" w:hAnsi="宋体" w:cs="宋体"/>
          <w:b/>
          <w:color w:val="000000" w:themeColor="text1"/>
          <w:highlight w:val="none"/>
          <w:lang w:eastAsia="zh-CN"/>
          <w14:textFill>
            <w14:solidFill>
              <w14:schemeClr w14:val="tx1"/>
            </w14:solidFill>
          </w14:textFill>
        </w:rPr>
        <w:t>、投标费用</w:t>
      </w:r>
    </w:p>
    <w:p w14:paraId="2CDB5F76">
      <w:pPr>
        <w:pageBreakBefore w:val="0"/>
        <w:widowControl w:val="0"/>
        <w:kinsoku/>
        <w:overflowPunct/>
        <w:topLinePunct w:val="0"/>
        <w:bidi w:val="0"/>
        <w:snapToGrid/>
        <w:spacing w:line="360" w:lineRule="exact"/>
        <w:ind w:firstLine="480" w:firstLineChars="200"/>
        <w:jc w:val="both"/>
        <w:textAlignment w:val="auto"/>
        <w:rPr>
          <w:rFonts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投标人应自行承担所有准备及参加投标相关的费用（包括但不限于模具、样品、差旅等）及风险。不论投标结果如何，招标人均无承担此等费用及其带来的任何风险的任何义务和责任。</w:t>
      </w:r>
    </w:p>
    <w:p w14:paraId="00F0558C">
      <w:pPr>
        <w:pageBreakBefore w:val="0"/>
        <w:kinsoku/>
        <w:overflowPunct/>
        <w:topLinePunct w:val="0"/>
        <w:bidi w:val="0"/>
        <w:snapToGrid/>
        <w:spacing w:line="360" w:lineRule="exact"/>
        <w:textAlignment w:val="auto"/>
        <w:rPr>
          <w:rFonts w:ascii="宋体" w:hAnsi="宋体" w:cs="宋体"/>
          <w:b/>
          <w:color w:val="000000" w:themeColor="text1"/>
          <w:highlight w:val="none"/>
          <w:lang w:eastAsia="zh-CN"/>
          <w14:textFill>
            <w14:solidFill>
              <w14:schemeClr w14:val="tx1"/>
            </w14:solidFill>
          </w14:textFill>
        </w:rPr>
      </w:pPr>
    </w:p>
    <w:sectPr>
      <w:headerReference r:id="rId3" w:type="default"/>
      <w:footerReference r:id="rId4" w:type="default"/>
      <w:pgSz w:w="11900" w:h="16840"/>
      <w:pgMar w:top="1440" w:right="1080" w:bottom="1440" w:left="1080" w:header="709" w:footer="1361" w:gutter="0"/>
      <w:cols w:space="708"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幼圆">
    <w:altName w:val="宋体"/>
    <w:panose1 w:val="02010509060101010101"/>
    <w:charset w:val="86"/>
    <w:family w:val="modern"/>
    <w:pitch w:val="default"/>
    <w:sig w:usb0="00000000" w:usb1="00000000" w:usb2="00000000" w:usb3="00000000" w:csb0="00040000" w:csb1="00000000"/>
  </w:font>
  <w:font w:name="Lufthansa Light">
    <w:altName w:val="Segoe Print"/>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4A646">
    <w:pPr>
      <w:pStyle w:val="25"/>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9F3917">
                          <w:pPr>
                            <w:pStyle w:val="25"/>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099F3917">
                    <w:pPr>
                      <w:pStyle w:val="25"/>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5</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4CACE">
    <w:pPr>
      <w:pStyle w:val="26"/>
      <w:wordWrap w:val="0"/>
      <w:jc w:val="both"/>
      <w:rPr>
        <w:rFonts w:asciiTheme="minorEastAsia" w:hAnsiTheme="minorEastAsia" w:eastAsiaTheme="minorEastAsia"/>
        <w:u w:val="single"/>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DF4223"/>
    <w:multiLevelType w:val="multilevel"/>
    <w:tmpl w:val="49DF4223"/>
    <w:lvl w:ilvl="0" w:tentative="0">
      <w:start w:val="1"/>
      <w:numFmt w:val="bullet"/>
      <w:pStyle w:val="27"/>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601D8445"/>
    <w:multiLevelType w:val="singleLevel"/>
    <w:tmpl w:val="601D8445"/>
    <w:lvl w:ilvl="0" w:tentative="0">
      <w:start w:val="1"/>
      <w:numFmt w:val="chineseCounting"/>
      <w:suff w:val="space"/>
      <w:lvlText w:val="第%1部分"/>
      <w:lvlJc w:val="left"/>
      <w:rPr>
        <w:rFonts w:hint="eastAsia"/>
      </w:rPr>
    </w:lvl>
  </w:abstractNum>
  <w:abstractNum w:abstractNumId="2">
    <w:nsid w:val="6DA108C5"/>
    <w:multiLevelType w:val="multilevel"/>
    <w:tmpl w:val="6DA108C5"/>
    <w:lvl w:ilvl="0" w:tentative="0">
      <w:start w:val="1"/>
      <w:numFmt w:val="decimal"/>
      <w:pStyle w:val="3"/>
      <w:lvlText w:val="%1"/>
      <w:lvlJc w:val="left"/>
      <w:pPr>
        <w:tabs>
          <w:tab w:val="left" w:pos="432"/>
        </w:tabs>
        <w:ind w:left="432" w:hanging="432"/>
      </w:pPr>
    </w:lvl>
    <w:lvl w:ilvl="1" w:tentative="0">
      <w:start w:val="1"/>
      <w:numFmt w:val="decimal"/>
      <w:pStyle w:val="4"/>
      <w:lvlText w:val="%1.%2"/>
      <w:lvlJc w:val="left"/>
      <w:pPr>
        <w:tabs>
          <w:tab w:val="left" w:pos="576"/>
        </w:tabs>
        <w:ind w:left="576" w:hanging="576"/>
      </w:pPr>
    </w:lvl>
    <w:lvl w:ilvl="2" w:tentative="0">
      <w:start w:val="1"/>
      <w:numFmt w:val="decimal"/>
      <w:pStyle w:val="5"/>
      <w:lvlText w:val="%1.%2.%3"/>
      <w:lvlJc w:val="left"/>
      <w:pPr>
        <w:tabs>
          <w:tab w:val="left" w:pos="720"/>
        </w:tabs>
        <w:ind w:left="720" w:hanging="720"/>
      </w:pPr>
    </w:lvl>
    <w:lvl w:ilvl="3" w:tentative="0">
      <w:start w:val="1"/>
      <w:numFmt w:val="decimal"/>
      <w:pStyle w:val="6"/>
      <w:lvlText w:val="%1.%2.%3.%4"/>
      <w:lvlJc w:val="left"/>
      <w:pPr>
        <w:tabs>
          <w:tab w:val="left" w:pos="864"/>
        </w:tabs>
        <w:ind w:left="864" w:hanging="864"/>
      </w:p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iNWZiZDY1YmI0ZDYwZjhmNTZkZTBmNDJjN2RhZmMifQ=="/>
  </w:docVars>
  <w:rsids>
    <w:rsidRoot w:val="00BB3BA8"/>
    <w:rsid w:val="000011EA"/>
    <w:rsid w:val="00003F9F"/>
    <w:rsid w:val="00004365"/>
    <w:rsid w:val="000059D3"/>
    <w:rsid w:val="0000791A"/>
    <w:rsid w:val="00014840"/>
    <w:rsid w:val="00015005"/>
    <w:rsid w:val="00023DCD"/>
    <w:rsid w:val="00025A0C"/>
    <w:rsid w:val="00026A06"/>
    <w:rsid w:val="00027C25"/>
    <w:rsid w:val="00032826"/>
    <w:rsid w:val="000329A1"/>
    <w:rsid w:val="00032AD6"/>
    <w:rsid w:val="00034E93"/>
    <w:rsid w:val="0003507A"/>
    <w:rsid w:val="0003663B"/>
    <w:rsid w:val="000379BC"/>
    <w:rsid w:val="000400FF"/>
    <w:rsid w:val="00041895"/>
    <w:rsid w:val="000419EC"/>
    <w:rsid w:val="00043AB1"/>
    <w:rsid w:val="0004447B"/>
    <w:rsid w:val="00045CC8"/>
    <w:rsid w:val="00045FC6"/>
    <w:rsid w:val="00047498"/>
    <w:rsid w:val="00047835"/>
    <w:rsid w:val="000514AE"/>
    <w:rsid w:val="000525E4"/>
    <w:rsid w:val="000546E7"/>
    <w:rsid w:val="000549C2"/>
    <w:rsid w:val="00055376"/>
    <w:rsid w:val="00056214"/>
    <w:rsid w:val="00057044"/>
    <w:rsid w:val="0005733F"/>
    <w:rsid w:val="00064556"/>
    <w:rsid w:val="0006489B"/>
    <w:rsid w:val="0006558F"/>
    <w:rsid w:val="00072B19"/>
    <w:rsid w:val="0007346D"/>
    <w:rsid w:val="000759B4"/>
    <w:rsid w:val="00076239"/>
    <w:rsid w:val="0007657B"/>
    <w:rsid w:val="000768DE"/>
    <w:rsid w:val="00076E0E"/>
    <w:rsid w:val="00077778"/>
    <w:rsid w:val="00077A0D"/>
    <w:rsid w:val="00077AAE"/>
    <w:rsid w:val="000808C6"/>
    <w:rsid w:val="0008171A"/>
    <w:rsid w:val="000824DF"/>
    <w:rsid w:val="00085E45"/>
    <w:rsid w:val="000918CB"/>
    <w:rsid w:val="000924BB"/>
    <w:rsid w:val="00092A11"/>
    <w:rsid w:val="00094D13"/>
    <w:rsid w:val="00097A61"/>
    <w:rsid w:val="000A26C1"/>
    <w:rsid w:val="000A27C2"/>
    <w:rsid w:val="000A3D3C"/>
    <w:rsid w:val="000A4310"/>
    <w:rsid w:val="000A4DC5"/>
    <w:rsid w:val="000A59BD"/>
    <w:rsid w:val="000A685B"/>
    <w:rsid w:val="000A7159"/>
    <w:rsid w:val="000A7442"/>
    <w:rsid w:val="000B06CE"/>
    <w:rsid w:val="000B2F74"/>
    <w:rsid w:val="000B4CE7"/>
    <w:rsid w:val="000B50ED"/>
    <w:rsid w:val="000B5EE5"/>
    <w:rsid w:val="000B7B38"/>
    <w:rsid w:val="000C0209"/>
    <w:rsid w:val="000C0237"/>
    <w:rsid w:val="000C1847"/>
    <w:rsid w:val="000C23DB"/>
    <w:rsid w:val="000C41D5"/>
    <w:rsid w:val="000C5CDD"/>
    <w:rsid w:val="000D0FD4"/>
    <w:rsid w:val="000D1C50"/>
    <w:rsid w:val="000D3B1A"/>
    <w:rsid w:val="000D46C5"/>
    <w:rsid w:val="000D4FC7"/>
    <w:rsid w:val="000D73BE"/>
    <w:rsid w:val="000D7888"/>
    <w:rsid w:val="000E16AC"/>
    <w:rsid w:val="000E1D59"/>
    <w:rsid w:val="000E3536"/>
    <w:rsid w:val="000E3BFC"/>
    <w:rsid w:val="000E5962"/>
    <w:rsid w:val="000E6C3A"/>
    <w:rsid w:val="000E7A3A"/>
    <w:rsid w:val="000F09DC"/>
    <w:rsid w:val="000F1767"/>
    <w:rsid w:val="000F2F8D"/>
    <w:rsid w:val="000F480A"/>
    <w:rsid w:val="000F5CBD"/>
    <w:rsid w:val="000F6BF1"/>
    <w:rsid w:val="000F7FC6"/>
    <w:rsid w:val="00100D36"/>
    <w:rsid w:val="00102057"/>
    <w:rsid w:val="0010282A"/>
    <w:rsid w:val="00104727"/>
    <w:rsid w:val="00105C3D"/>
    <w:rsid w:val="001070CD"/>
    <w:rsid w:val="00107318"/>
    <w:rsid w:val="00107437"/>
    <w:rsid w:val="001074A6"/>
    <w:rsid w:val="00113AD5"/>
    <w:rsid w:val="00114720"/>
    <w:rsid w:val="001155DB"/>
    <w:rsid w:val="00115904"/>
    <w:rsid w:val="001163D1"/>
    <w:rsid w:val="00121355"/>
    <w:rsid w:val="00121B36"/>
    <w:rsid w:val="001222C1"/>
    <w:rsid w:val="00122405"/>
    <w:rsid w:val="0012411B"/>
    <w:rsid w:val="00127EEC"/>
    <w:rsid w:val="0013009C"/>
    <w:rsid w:val="0013687A"/>
    <w:rsid w:val="001370A2"/>
    <w:rsid w:val="00137DFC"/>
    <w:rsid w:val="00140CDC"/>
    <w:rsid w:val="00142782"/>
    <w:rsid w:val="001431BC"/>
    <w:rsid w:val="00143B9F"/>
    <w:rsid w:val="001451F7"/>
    <w:rsid w:val="00147AE2"/>
    <w:rsid w:val="00147C4F"/>
    <w:rsid w:val="00147C51"/>
    <w:rsid w:val="00150283"/>
    <w:rsid w:val="00151538"/>
    <w:rsid w:val="00152A51"/>
    <w:rsid w:val="0015349A"/>
    <w:rsid w:val="0015530B"/>
    <w:rsid w:val="001600BE"/>
    <w:rsid w:val="00162C31"/>
    <w:rsid w:val="00163FAE"/>
    <w:rsid w:val="00165E4E"/>
    <w:rsid w:val="00165EFE"/>
    <w:rsid w:val="001665FA"/>
    <w:rsid w:val="00166D12"/>
    <w:rsid w:val="00167936"/>
    <w:rsid w:val="00167EDD"/>
    <w:rsid w:val="00170A06"/>
    <w:rsid w:val="00172DFF"/>
    <w:rsid w:val="00173DE3"/>
    <w:rsid w:val="00174544"/>
    <w:rsid w:val="001778C6"/>
    <w:rsid w:val="00181DB2"/>
    <w:rsid w:val="00182866"/>
    <w:rsid w:val="00184AF1"/>
    <w:rsid w:val="00185988"/>
    <w:rsid w:val="001864D8"/>
    <w:rsid w:val="00191041"/>
    <w:rsid w:val="0019122A"/>
    <w:rsid w:val="001917D3"/>
    <w:rsid w:val="00192E35"/>
    <w:rsid w:val="00192FCC"/>
    <w:rsid w:val="00193D99"/>
    <w:rsid w:val="0019407D"/>
    <w:rsid w:val="001A01C4"/>
    <w:rsid w:val="001A0595"/>
    <w:rsid w:val="001A05B8"/>
    <w:rsid w:val="001A1CC7"/>
    <w:rsid w:val="001A5B4E"/>
    <w:rsid w:val="001A5F73"/>
    <w:rsid w:val="001A5FAF"/>
    <w:rsid w:val="001A6543"/>
    <w:rsid w:val="001A6CEB"/>
    <w:rsid w:val="001A7B3F"/>
    <w:rsid w:val="001B319E"/>
    <w:rsid w:val="001B3650"/>
    <w:rsid w:val="001B5831"/>
    <w:rsid w:val="001B7E3B"/>
    <w:rsid w:val="001C0FFE"/>
    <w:rsid w:val="001C2F68"/>
    <w:rsid w:val="001D1843"/>
    <w:rsid w:val="001D4201"/>
    <w:rsid w:val="001D496B"/>
    <w:rsid w:val="001D4B5E"/>
    <w:rsid w:val="001D4FFA"/>
    <w:rsid w:val="001D63F7"/>
    <w:rsid w:val="001D6DED"/>
    <w:rsid w:val="001E0692"/>
    <w:rsid w:val="001E085C"/>
    <w:rsid w:val="001E1056"/>
    <w:rsid w:val="001E647E"/>
    <w:rsid w:val="001F33FF"/>
    <w:rsid w:val="001F39A8"/>
    <w:rsid w:val="001F5AD4"/>
    <w:rsid w:val="001F7D79"/>
    <w:rsid w:val="00200983"/>
    <w:rsid w:val="00200E9D"/>
    <w:rsid w:val="0020212B"/>
    <w:rsid w:val="00203CAE"/>
    <w:rsid w:val="002063B7"/>
    <w:rsid w:val="00206D8C"/>
    <w:rsid w:val="00206F20"/>
    <w:rsid w:val="0020768B"/>
    <w:rsid w:val="00207BD1"/>
    <w:rsid w:val="00207C66"/>
    <w:rsid w:val="00214AC2"/>
    <w:rsid w:val="0021551F"/>
    <w:rsid w:val="00215607"/>
    <w:rsid w:val="002157A8"/>
    <w:rsid w:val="002157EA"/>
    <w:rsid w:val="00216392"/>
    <w:rsid w:val="00216FFE"/>
    <w:rsid w:val="002200C8"/>
    <w:rsid w:val="00220743"/>
    <w:rsid w:val="00221204"/>
    <w:rsid w:val="0022191A"/>
    <w:rsid w:val="00223104"/>
    <w:rsid w:val="0022446F"/>
    <w:rsid w:val="002306CB"/>
    <w:rsid w:val="00231729"/>
    <w:rsid w:val="00231C7C"/>
    <w:rsid w:val="0023350B"/>
    <w:rsid w:val="00233A06"/>
    <w:rsid w:val="002347AC"/>
    <w:rsid w:val="00236859"/>
    <w:rsid w:val="002369CE"/>
    <w:rsid w:val="00236DFA"/>
    <w:rsid w:val="00237CE1"/>
    <w:rsid w:val="00241D5F"/>
    <w:rsid w:val="00242559"/>
    <w:rsid w:val="00246988"/>
    <w:rsid w:val="002507B7"/>
    <w:rsid w:val="002523FC"/>
    <w:rsid w:val="00253873"/>
    <w:rsid w:val="00256E7C"/>
    <w:rsid w:val="002607F9"/>
    <w:rsid w:val="0026210A"/>
    <w:rsid w:val="00262598"/>
    <w:rsid w:val="00263FBE"/>
    <w:rsid w:val="00265E64"/>
    <w:rsid w:val="002663B1"/>
    <w:rsid w:val="00270143"/>
    <w:rsid w:val="002741B1"/>
    <w:rsid w:val="00274852"/>
    <w:rsid w:val="00280060"/>
    <w:rsid w:val="0028023E"/>
    <w:rsid w:val="00280FAB"/>
    <w:rsid w:val="00281DC3"/>
    <w:rsid w:val="002842AA"/>
    <w:rsid w:val="00286879"/>
    <w:rsid w:val="002869FB"/>
    <w:rsid w:val="00286AFE"/>
    <w:rsid w:val="00286F37"/>
    <w:rsid w:val="00287DE3"/>
    <w:rsid w:val="002905E5"/>
    <w:rsid w:val="00290A6E"/>
    <w:rsid w:val="00290DF1"/>
    <w:rsid w:val="0029118C"/>
    <w:rsid w:val="00293D7E"/>
    <w:rsid w:val="00295587"/>
    <w:rsid w:val="00295ABB"/>
    <w:rsid w:val="00296D0D"/>
    <w:rsid w:val="002971B0"/>
    <w:rsid w:val="002977FB"/>
    <w:rsid w:val="002A0F74"/>
    <w:rsid w:val="002A3061"/>
    <w:rsid w:val="002A7F1C"/>
    <w:rsid w:val="002B21B9"/>
    <w:rsid w:val="002B31E6"/>
    <w:rsid w:val="002B4227"/>
    <w:rsid w:val="002B46C7"/>
    <w:rsid w:val="002B524D"/>
    <w:rsid w:val="002B6296"/>
    <w:rsid w:val="002B6ACE"/>
    <w:rsid w:val="002B7F1E"/>
    <w:rsid w:val="002C069F"/>
    <w:rsid w:val="002C0790"/>
    <w:rsid w:val="002C0A9F"/>
    <w:rsid w:val="002C0AF4"/>
    <w:rsid w:val="002C1BB6"/>
    <w:rsid w:val="002C2FAD"/>
    <w:rsid w:val="002C35AD"/>
    <w:rsid w:val="002C3BCC"/>
    <w:rsid w:val="002C41B7"/>
    <w:rsid w:val="002C4617"/>
    <w:rsid w:val="002C5FE2"/>
    <w:rsid w:val="002D0A70"/>
    <w:rsid w:val="002D3495"/>
    <w:rsid w:val="002D4F3D"/>
    <w:rsid w:val="002D65C3"/>
    <w:rsid w:val="002E1119"/>
    <w:rsid w:val="002E2600"/>
    <w:rsid w:val="002E4C95"/>
    <w:rsid w:val="002E6079"/>
    <w:rsid w:val="002E679E"/>
    <w:rsid w:val="002F35C5"/>
    <w:rsid w:val="002F3930"/>
    <w:rsid w:val="002F3DCE"/>
    <w:rsid w:val="002F3DE8"/>
    <w:rsid w:val="002F3E28"/>
    <w:rsid w:val="00300566"/>
    <w:rsid w:val="003025EB"/>
    <w:rsid w:val="00303A21"/>
    <w:rsid w:val="00305409"/>
    <w:rsid w:val="003066E8"/>
    <w:rsid w:val="003066FC"/>
    <w:rsid w:val="00306984"/>
    <w:rsid w:val="003074AF"/>
    <w:rsid w:val="00311710"/>
    <w:rsid w:val="0031231B"/>
    <w:rsid w:val="003123C8"/>
    <w:rsid w:val="00314FCB"/>
    <w:rsid w:val="00316B8F"/>
    <w:rsid w:val="0031762B"/>
    <w:rsid w:val="00317F2C"/>
    <w:rsid w:val="00320C01"/>
    <w:rsid w:val="00321B8D"/>
    <w:rsid w:val="003225ED"/>
    <w:rsid w:val="003227DF"/>
    <w:rsid w:val="00325A98"/>
    <w:rsid w:val="00325B97"/>
    <w:rsid w:val="00325BE4"/>
    <w:rsid w:val="00326730"/>
    <w:rsid w:val="003269B8"/>
    <w:rsid w:val="00327780"/>
    <w:rsid w:val="00327B29"/>
    <w:rsid w:val="003320E6"/>
    <w:rsid w:val="00332717"/>
    <w:rsid w:val="00334CDD"/>
    <w:rsid w:val="00335241"/>
    <w:rsid w:val="003356A1"/>
    <w:rsid w:val="003365A0"/>
    <w:rsid w:val="00336E17"/>
    <w:rsid w:val="003408A1"/>
    <w:rsid w:val="003414FD"/>
    <w:rsid w:val="003436F2"/>
    <w:rsid w:val="00345614"/>
    <w:rsid w:val="00347BD6"/>
    <w:rsid w:val="0035015A"/>
    <w:rsid w:val="00351B34"/>
    <w:rsid w:val="003539E8"/>
    <w:rsid w:val="00353A96"/>
    <w:rsid w:val="003542DA"/>
    <w:rsid w:val="003564DD"/>
    <w:rsid w:val="003574DC"/>
    <w:rsid w:val="003605F5"/>
    <w:rsid w:val="003627ED"/>
    <w:rsid w:val="00364146"/>
    <w:rsid w:val="00366414"/>
    <w:rsid w:val="003674CF"/>
    <w:rsid w:val="0036755D"/>
    <w:rsid w:val="003717D8"/>
    <w:rsid w:val="003805B6"/>
    <w:rsid w:val="0038136A"/>
    <w:rsid w:val="00381ADE"/>
    <w:rsid w:val="00384F3A"/>
    <w:rsid w:val="00391340"/>
    <w:rsid w:val="00391640"/>
    <w:rsid w:val="00391978"/>
    <w:rsid w:val="00393129"/>
    <w:rsid w:val="00396145"/>
    <w:rsid w:val="00396C5D"/>
    <w:rsid w:val="00396F59"/>
    <w:rsid w:val="00397885"/>
    <w:rsid w:val="003A0AED"/>
    <w:rsid w:val="003A1B9C"/>
    <w:rsid w:val="003A1CFE"/>
    <w:rsid w:val="003A1E01"/>
    <w:rsid w:val="003A5270"/>
    <w:rsid w:val="003B05F1"/>
    <w:rsid w:val="003B266A"/>
    <w:rsid w:val="003B51F0"/>
    <w:rsid w:val="003C170E"/>
    <w:rsid w:val="003C1CA7"/>
    <w:rsid w:val="003C444D"/>
    <w:rsid w:val="003C5553"/>
    <w:rsid w:val="003C68A1"/>
    <w:rsid w:val="003C7FF4"/>
    <w:rsid w:val="003D311D"/>
    <w:rsid w:val="003D3A9C"/>
    <w:rsid w:val="003D6B14"/>
    <w:rsid w:val="003D7207"/>
    <w:rsid w:val="003D7C04"/>
    <w:rsid w:val="003E1EE8"/>
    <w:rsid w:val="003E27AE"/>
    <w:rsid w:val="003E38F5"/>
    <w:rsid w:val="003E680F"/>
    <w:rsid w:val="003E6D26"/>
    <w:rsid w:val="003E7288"/>
    <w:rsid w:val="003F1540"/>
    <w:rsid w:val="003F2279"/>
    <w:rsid w:val="003F2E25"/>
    <w:rsid w:val="003F4572"/>
    <w:rsid w:val="003F4FAC"/>
    <w:rsid w:val="003F5032"/>
    <w:rsid w:val="003F506C"/>
    <w:rsid w:val="003F767B"/>
    <w:rsid w:val="003F7ABD"/>
    <w:rsid w:val="004038E1"/>
    <w:rsid w:val="0040526C"/>
    <w:rsid w:val="004071A0"/>
    <w:rsid w:val="00410CF5"/>
    <w:rsid w:val="00412651"/>
    <w:rsid w:val="00413288"/>
    <w:rsid w:val="00413BD2"/>
    <w:rsid w:val="00413CF6"/>
    <w:rsid w:val="00414CD8"/>
    <w:rsid w:val="00415A82"/>
    <w:rsid w:val="00416EE4"/>
    <w:rsid w:val="0041701E"/>
    <w:rsid w:val="004172D9"/>
    <w:rsid w:val="0042399D"/>
    <w:rsid w:val="0042404E"/>
    <w:rsid w:val="00426885"/>
    <w:rsid w:val="00426A45"/>
    <w:rsid w:val="00432605"/>
    <w:rsid w:val="00432F59"/>
    <w:rsid w:val="00433E1B"/>
    <w:rsid w:val="00434600"/>
    <w:rsid w:val="0043607B"/>
    <w:rsid w:val="0043689A"/>
    <w:rsid w:val="0043761E"/>
    <w:rsid w:val="0043786D"/>
    <w:rsid w:val="004379C3"/>
    <w:rsid w:val="00440626"/>
    <w:rsid w:val="00440702"/>
    <w:rsid w:val="00440B40"/>
    <w:rsid w:val="00443B90"/>
    <w:rsid w:val="00445874"/>
    <w:rsid w:val="00446E18"/>
    <w:rsid w:val="004478C8"/>
    <w:rsid w:val="004512CE"/>
    <w:rsid w:val="004524EC"/>
    <w:rsid w:val="00453E67"/>
    <w:rsid w:val="00455D26"/>
    <w:rsid w:val="00457187"/>
    <w:rsid w:val="00457D36"/>
    <w:rsid w:val="0046079A"/>
    <w:rsid w:val="0046107A"/>
    <w:rsid w:val="00461FE3"/>
    <w:rsid w:val="00463358"/>
    <w:rsid w:val="00463AA6"/>
    <w:rsid w:val="00464E11"/>
    <w:rsid w:val="00467869"/>
    <w:rsid w:val="00470600"/>
    <w:rsid w:val="0047086A"/>
    <w:rsid w:val="00470DDE"/>
    <w:rsid w:val="00471229"/>
    <w:rsid w:val="0047128C"/>
    <w:rsid w:val="00472DC9"/>
    <w:rsid w:val="00473BE1"/>
    <w:rsid w:val="00474A84"/>
    <w:rsid w:val="00474B43"/>
    <w:rsid w:val="00475AF9"/>
    <w:rsid w:val="0047652F"/>
    <w:rsid w:val="004773E2"/>
    <w:rsid w:val="004824EE"/>
    <w:rsid w:val="00485B24"/>
    <w:rsid w:val="00491422"/>
    <w:rsid w:val="00491D16"/>
    <w:rsid w:val="00491E5C"/>
    <w:rsid w:val="0049205E"/>
    <w:rsid w:val="00492E16"/>
    <w:rsid w:val="00493A4B"/>
    <w:rsid w:val="00494242"/>
    <w:rsid w:val="00495DFA"/>
    <w:rsid w:val="00497118"/>
    <w:rsid w:val="004A0F47"/>
    <w:rsid w:val="004A111B"/>
    <w:rsid w:val="004A2750"/>
    <w:rsid w:val="004A57BB"/>
    <w:rsid w:val="004A7007"/>
    <w:rsid w:val="004B121F"/>
    <w:rsid w:val="004B1379"/>
    <w:rsid w:val="004B5377"/>
    <w:rsid w:val="004B703C"/>
    <w:rsid w:val="004C08FE"/>
    <w:rsid w:val="004C131C"/>
    <w:rsid w:val="004C1C7A"/>
    <w:rsid w:val="004C36B9"/>
    <w:rsid w:val="004C7C66"/>
    <w:rsid w:val="004D00D8"/>
    <w:rsid w:val="004D0AA9"/>
    <w:rsid w:val="004D0C81"/>
    <w:rsid w:val="004D25B7"/>
    <w:rsid w:val="004D39CE"/>
    <w:rsid w:val="004D3E54"/>
    <w:rsid w:val="004E1168"/>
    <w:rsid w:val="004E16FA"/>
    <w:rsid w:val="004E1756"/>
    <w:rsid w:val="004E55EC"/>
    <w:rsid w:val="004E5854"/>
    <w:rsid w:val="004E629E"/>
    <w:rsid w:val="004E7E3A"/>
    <w:rsid w:val="004F3153"/>
    <w:rsid w:val="004F465F"/>
    <w:rsid w:val="004F732F"/>
    <w:rsid w:val="004F7743"/>
    <w:rsid w:val="005036CA"/>
    <w:rsid w:val="005039FE"/>
    <w:rsid w:val="00505BF5"/>
    <w:rsid w:val="00505E65"/>
    <w:rsid w:val="0050698C"/>
    <w:rsid w:val="00506F01"/>
    <w:rsid w:val="005071CD"/>
    <w:rsid w:val="005076FA"/>
    <w:rsid w:val="00512419"/>
    <w:rsid w:val="005126AC"/>
    <w:rsid w:val="00512D1B"/>
    <w:rsid w:val="0051506F"/>
    <w:rsid w:val="005158EC"/>
    <w:rsid w:val="00515D0A"/>
    <w:rsid w:val="005174B5"/>
    <w:rsid w:val="005217E2"/>
    <w:rsid w:val="00523632"/>
    <w:rsid w:val="00523790"/>
    <w:rsid w:val="00524248"/>
    <w:rsid w:val="005244DC"/>
    <w:rsid w:val="00525018"/>
    <w:rsid w:val="005259EE"/>
    <w:rsid w:val="0052762E"/>
    <w:rsid w:val="00527911"/>
    <w:rsid w:val="00533204"/>
    <w:rsid w:val="005337F5"/>
    <w:rsid w:val="00533A5C"/>
    <w:rsid w:val="005345D7"/>
    <w:rsid w:val="00534C97"/>
    <w:rsid w:val="005365EC"/>
    <w:rsid w:val="005401DB"/>
    <w:rsid w:val="00541C1E"/>
    <w:rsid w:val="00541D36"/>
    <w:rsid w:val="005452CD"/>
    <w:rsid w:val="00550E75"/>
    <w:rsid w:val="00551356"/>
    <w:rsid w:val="00552FD8"/>
    <w:rsid w:val="005533E1"/>
    <w:rsid w:val="00555F78"/>
    <w:rsid w:val="00561D38"/>
    <w:rsid w:val="00562F66"/>
    <w:rsid w:val="0056321D"/>
    <w:rsid w:val="00563F64"/>
    <w:rsid w:val="00564B60"/>
    <w:rsid w:val="005657C2"/>
    <w:rsid w:val="0056690B"/>
    <w:rsid w:val="00567505"/>
    <w:rsid w:val="005675D3"/>
    <w:rsid w:val="005723DB"/>
    <w:rsid w:val="005808FC"/>
    <w:rsid w:val="005812EC"/>
    <w:rsid w:val="00582294"/>
    <w:rsid w:val="005836BA"/>
    <w:rsid w:val="00583A26"/>
    <w:rsid w:val="00583A98"/>
    <w:rsid w:val="005846BA"/>
    <w:rsid w:val="005848B5"/>
    <w:rsid w:val="0058492E"/>
    <w:rsid w:val="00587660"/>
    <w:rsid w:val="0059201E"/>
    <w:rsid w:val="00592B8C"/>
    <w:rsid w:val="00592BC8"/>
    <w:rsid w:val="00593482"/>
    <w:rsid w:val="0059349C"/>
    <w:rsid w:val="005967AC"/>
    <w:rsid w:val="005A364B"/>
    <w:rsid w:val="005A5183"/>
    <w:rsid w:val="005A51AE"/>
    <w:rsid w:val="005A631B"/>
    <w:rsid w:val="005A6532"/>
    <w:rsid w:val="005B0534"/>
    <w:rsid w:val="005B1529"/>
    <w:rsid w:val="005B182A"/>
    <w:rsid w:val="005B1C7C"/>
    <w:rsid w:val="005B2489"/>
    <w:rsid w:val="005B497F"/>
    <w:rsid w:val="005C271C"/>
    <w:rsid w:val="005C4667"/>
    <w:rsid w:val="005C73C7"/>
    <w:rsid w:val="005D428C"/>
    <w:rsid w:val="005D4D01"/>
    <w:rsid w:val="005D6430"/>
    <w:rsid w:val="005D7E9C"/>
    <w:rsid w:val="005E20C6"/>
    <w:rsid w:val="005E2373"/>
    <w:rsid w:val="005E2597"/>
    <w:rsid w:val="005E3FBA"/>
    <w:rsid w:val="005E61A5"/>
    <w:rsid w:val="005F1E4C"/>
    <w:rsid w:val="005F3B2B"/>
    <w:rsid w:val="005F5C90"/>
    <w:rsid w:val="005F7815"/>
    <w:rsid w:val="00602AB3"/>
    <w:rsid w:val="00603736"/>
    <w:rsid w:val="00603F99"/>
    <w:rsid w:val="006051BD"/>
    <w:rsid w:val="00605C6F"/>
    <w:rsid w:val="00606503"/>
    <w:rsid w:val="00607471"/>
    <w:rsid w:val="006079BF"/>
    <w:rsid w:val="00611AE2"/>
    <w:rsid w:val="0061222B"/>
    <w:rsid w:val="00613682"/>
    <w:rsid w:val="00613BC5"/>
    <w:rsid w:val="00614246"/>
    <w:rsid w:val="006164F0"/>
    <w:rsid w:val="00617307"/>
    <w:rsid w:val="00617497"/>
    <w:rsid w:val="00622BD3"/>
    <w:rsid w:val="00624D1B"/>
    <w:rsid w:val="00630126"/>
    <w:rsid w:val="00630B6A"/>
    <w:rsid w:val="00631DA3"/>
    <w:rsid w:val="0063393D"/>
    <w:rsid w:val="0063412E"/>
    <w:rsid w:val="006371C8"/>
    <w:rsid w:val="00641C18"/>
    <w:rsid w:val="006450CA"/>
    <w:rsid w:val="006457AF"/>
    <w:rsid w:val="006457C8"/>
    <w:rsid w:val="00645DE8"/>
    <w:rsid w:val="00646F99"/>
    <w:rsid w:val="006472A7"/>
    <w:rsid w:val="00650D6E"/>
    <w:rsid w:val="0065252D"/>
    <w:rsid w:val="00653305"/>
    <w:rsid w:val="00655843"/>
    <w:rsid w:val="00656A9F"/>
    <w:rsid w:val="0066027F"/>
    <w:rsid w:val="0066209A"/>
    <w:rsid w:val="0066401B"/>
    <w:rsid w:val="00665982"/>
    <w:rsid w:val="00667191"/>
    <w:rsid w:val="006709B8"/>
    <w:rsid w:val="0067180E"/>
    <w:rsid w:val="00673C91"/>
    <w:rsid w:val="00674506"/>
    <w:rsid w:val="00674E26"/>
    <w:rsid w:val="00675D8F"/>
    <w:rsid w:val="00680B30"/>
    <w:rsid w:val="00681814"/>
    <w:rsid w:val="00681B82"/>
    <w:rsid w:val="00682E92"/>
    <w:rsid w:val="00684030"/>
    <w:rsid w:val="006847E0"/>
    <w:rsid w:val="006873CE"/>
    <w:rsid w:val="00690387"/>
    <w:rsid w:val="00690DF0"/>
    <w:rsid w:val="00690E5E"/>
    <w:rsid w:val="00692F4B"/>
    <w:rsid w:val="00693B5B"/>
    <w:rsid w:val="00694DC8"/>
    <w:rsid w:val="00696A22"/>
    <w:rsid w:val="006A2F00"/>
    <w:rsid w:val="006A6A8A"/>
    <w:rsid w:val="006A74DA"/>
    <w:rsid w:val="006B08B9"/>
    <w:rsid w:val="006B0D6E"/>
    <w:rsid w:val="006B2698"/>
    <w:rsid w:val="006C08F4"/>
    <w:rsid w:val="006C1739"/>
    <w:rsid w:val="006C56AC"/>
    <w:rsid w:val="006C619D"/>
    <w:rsid w:val="006C678B"/>
    <w:rsid w:val="006D2C45"/>
    <w:rsid w:val="006D5400"/>
    <w:rsid w:val="006E064D"/>
    <w:rsid w:val="006E1EF4"/>
    <w:rsid w:val="006E3A58"/>
    <w:rsid w:val="006E457A"/>
    <w:rsid w:val="006E5347"/>
    <w:rsid w:val="006E551C"/>
    <w:rsid w:val="006F169C"/>
    <w:rsid w:val="006F2528"/>
    <w:rsid w:val="006F2AA2"/>
    <w:rsid w:val="006F2F22"/>
    <w:rsid w:val="006F3072"/>
    <w:rsid w:val="006F4967"/>
    <w:rsid w:val="006F4EE9"/>
    <w:rsid w:val="006F50B4"/>
    <w:rsid w:val="006F6444"/>
    <w:rsid w:val="00700C83"/>
    <w:rsid w:val="00703BA6"/>
    <w:rsid w:val="00705936"/>
    <w:rsid w:val="00707306"/>
    <w:rsid w:val="0070760E"/>
    <w:rsid w:val="0071069C"/>
    <w:rsid w:val="00711D38"/>
    <w:rsid w:val="00712460"/>
    <w:rsid w:val="007128BC"/>
    <w:rsid w:val="00713E06"/>
    <w:rsid w:val="00714FB5"/>
    <w:rsid w:val="00715789"/>
    <w:rsid w:val="00716F39"/>
    <w:rsid w:val="00717A81"/>
    <w:rsid w:val="007213F0"/>
    <w:rsid w:val="00723B5E"/>
    <w:rsid w:val="00726BE7"/>
    <w:rsid w:val="0073477A"/>
    <w:rsid w:val="00735940"/>
    <w:rsid w:val="00735DE0"/>
    <w:rsid w:val="00736181"/>
    <w:rsid w:val="00737939"/>
    <w:rsid w:val="00741D57"/>
    <w:rsid w:val="00742203"/>
    <w:rsid w:val="0074230C"/>
    <w:rsid w:val="00742505"/>
    <w:rsid w:val="00742DB1"/>
    <w:rsid w:val="00743E84"/>
    <w:rsid w:val="007444CE"/>
    <w:rsid w:val="00744528"/>
    <w:rsid w:val="00747202"/>
    <w:rsid w:val="007509C2"/>
    <w:rsid w:val="007509D0"/>
    <w:rsid w:val="00751F6A"/>
    <w:rsid w:val="00752180"/>
    <w:rsid w:val="00753E08"/>
    <w:rsid w:val="00754A99"/>
    <w:rsid w:val="00757732"/>
    <w:rsid w:val="00757ECB"/>
    <w:rsid w:val="007604FB"/>
    <w:rsid w:val="007630EC"/>
    <w:rsid w:val="007709B1"/>
    <w:rsid w:val="00770BDA"/>
    <w:rsid w:val="00770D54"/>
    <w:rsid w:val="0077193C"/>
    <w:rsid w:val="0077251B"/>
    <w:rsid w:val="007764EA"/>
    <w:rsid w:val="00780201"/>
    <w:rsid w:val="00781ABE"/>
    <w:rsid w:val="00783386"/>
    <w:rsid w:val="00785C78"/>
    <w:rsid w:val="00787255"/>
    <w:rsid w:val="00790C85"/>
    <w:rsid w:val="00794A74"/>
    <w:rsid w:val="00795186"/>
    <w:rsid w:val="00796110"/>
    <w:rsid w:val="00796187"/>
    <w:rsid w:val="00796B66"/>
    <w:rsid w:val="007A120D"/>
    <w:rsid w:val="007A144C"/>
    <w:rsid w:val="007A1676"/>
    <w:rsid w:val="007A3A63"/>
    <w:rsid w:val="007A6288"/>
    <w:rsid w:val="007A725E"/>
    <w:rsid w:val="007B040C"/>
    <w:rsid w:val="007B2E70"/>
    <w:rsid w:val="007B4BD9"/>
    <w:rsid w:val="007C43C1"/>
    <w:rsid w:val="007C48B1"/>
    <w:rsid w:val="007C4C86"/>
    <w:rsid w:val="007C72E8"/>
    <w:rsid w:val="007D09E3"/>
    <w:rsid w:val="007D0C6C"/>
    <w:rsid w:val="007D134C"/>
    <w:rsid w:val="007D287E"/>
    <w:rsid w:val="007D4B09"/>
    <w:rsid w:val="007E0DBE"/>
    <w:rsid w:val="007E1AAB"/>
    <w:rsid w:val="007E20B8"/>
    <w:rsid w:val="007E3D1C"/>
    <w:rsid w:val="007E51BF"/>
    <w:rsid w:val="007E7D52"/>
    <w:rsid w:val="007F2BA5"/>
    <w:rsid w:val="007F409B"/>
    <w:rsid w:val="007F4846"/>
    <w:rsid w:val="007F53F3"/>
    <w:rsid w:val="007F60AC"/>
    <w:rsid w:val="007F66A8"/>
    <w:rsid w:val="007F72F2"/>
    <w:rsid w:val="00800CDD"/>
    <w:rsid w:val="00802191"/>
    <w:rsid w:val="00803C38"/>
    <w:rsid w:val="0080684D"/>
    <w:rsid w:val="00806C1E"/>
    <w:rsid w:val="008076FC"/>
    <w:rsid w:val="00807B8B"/>
    <w:rsid w:val="0081000B"/>
    <w:rsid w:val="008120C4"/>
    <w:rsid w:val="00814871"/>
    <w:rsid w:val="008153B3"/>
    <w:rsid w:val="00817911"/>
    <w:rsid w:val="00817D60"/>
    <w:rsid w:val="008203EF"/>
    <w:rsid w:val="00822BA6"/>
    <w:rsid w:val="00822CAF"/>
    <w:rsid w:val="00822EDA"/>
    <w:rsid w:val="00824E33"/>
    <w:rsid w:val="00825292"/>
    <w:rsid w:val="00825E84"/>
    <w:rsid w:val="008270F2"/>
    <w:rsid w:val="00827865"/>
    <w:rsid w:val="008305F3"/>
    <w:rsid w:val="00830869"/>
    <w:rsid w:val="00832CA4"/>
    <w:rsid w:val="00833E18"/>
    <w:rsid w:val="00834ADC"/>
    <w:rsid w:val="0083577C"/>
    <w:rsid w:val="00840AE5"/>
    <w:rsid w:val="008436B3"/>
    <w:rsid w:val="008447CB"/>
    <w:rsid w:val="00844B9C"/>
    <w:rsid w:val="0084513D"/>
    <w:rsid w:val="00845856"/>
    <w:rsid w:val="008461F8"/>
    <w:rsid w:val="00850329"/>
    <w:rsid w:val="0085160D"/>
    <w:rsid w:val="008526E5"/>
    <w:rsid w:val="008533F4"/>
    <w:rsid w:val="008542D3"/>
    <w:rsid w:val="0085481D"/>
    <w:rsid w:val="00857EB9"/>
    <w:rsid w:val="00857FAF"/>
    <w:rsid w:val="00862A5F"/>
    <w:rsid w:val="008634F5"/>
    <w:rsid w:val="00864AF1"/>
    <w:rsid w:val="00864C3E"/>
    <w:rsid w:val="00870237"/>
    <w:rsid w:val="008728E5"/>
    <w:rsid w:val="008746FD"/>
    <w:rsid w:val="0087773D"/>
    <w:rsid w:val="00877C53"/>
    <w:rsid w:val="00881130"/>
    <w:rsid w:val="00881A2F"/>
    <w:rsid w:val="00882D18"/>
    <w:rsid w:val="00886818"/>
    <w:rsid w:val="008878DF"/>
    <w:rsid w:val="0089005F"/>
    <w:rsid w:val="00890342"/>
    <w:rsid w:val="00891EDB"/>
    <w:rsid w:val="00894F56"/>
    <w:rsid w:val="00896228"/>
    <w:rsid w:val="0089713D"/>
    <w:rsid w:val="008972D6"/>
    <w:rsid w:val="00897B6D"/>
    <w:rsid w:val="00897CFA"/>
    <w:rsid w:val="00897D69"/>
    <w:rsid w:val="00897DC9"/>
    <w:rsid w:val="008A0C42"/>
    <w:rsid w:val="008A2A2D"/>
    <w:rsid w:val="008A2DA1"/>
    <w:rsid w:val="008A3ACA"/>
    <w:rsid w:val="008A623D"/>
    <w:rsid w:val="008B14AF"/>
    <w:rsid w:val="008B1A25"/>
    <w:rsid w:val="008B2478"/>
    <w:rsid w:val="008B47C6"/>
    <w:rsid w:val="008B5E4C"/>
    <w:rsid w:val="008B6668"/>
    <w:rsid w:val="008B6725"/>
    <w:rsid w:val="008C1A93"/>
    <w:rsid w:val="008C42FF"/>
    <w:rsid w:val="008C4DDF"/>
    <w:rsid w:val="008C4EE4"/>
    <w:rsid w:val="008C53FB"/>
    <w:rsid w:val="008D29EB"/>
    <w:rsid w:val="008D5488"/>
    <w:rsid w:val="008D6E51"/>
    <w:rsid w:val="008D79ED"/>
    <w:rsid w:val="008D7D01"/>
    <w:rsid w:val="008E3905"/>
    <w:rsid w:val="008E5EEB"/>
    <w:rsid w:val="008E7175"/>
    <w:rsid w:val="008F242C"/>
    <w:rsid w:val="008F2984"/>
    <w:rsid w:val="008F2D9F"/>
    <w:rsid w:val="008F48A4"/>
    <w:rsid w:val="008F4FE7"/>
    <w:rsid w:val="008F5287"/>
    <w:rsid w:val="008F52C1"/>
    <w:rsid w:val="008F70EF"/>
    <w:rsid w:val="0090177C"/>
    <w:rsid w:val="00904434"/>
    <w:rsid w:val="009055D8"/>
    <w:rsid w:val="009058C4"/>
    <w:rsid w:val="00906C35"/>
    <w:rsid w:val="009074F2"/>
    <w:rsid w:val="0090750D"/>
    <w:rsid w:val="00907806"/>
    <w:rsid w:val="00911246"/>
    <w:rsid w:val="00911B6F"/>
    <w:rsid w:val="00912882"/>
    <w:rsid w:val="00913A78"/>
    <w:rsid w:val="00915166"/>
    <w:rsid w:val="00916D54"/>
    <w:rsid w:val="00920CDD"/>
    <w:rsid w:val="0092504E"/>
    <w:rsid w:val="009264E4"/>
    <w:rsid w:val="00927994"/>
    <w:rsid w:val="00931A50"/>
    <w:rsid w:val="00932534"/>
    <w:rsid w:val="00934E0F"/>
    <w:rsid w:val="00936D78"/>
    <w:rsid w:val="00942B38"/>
    <w:rsid w:val="009446DF"/>
    <w:rsid w:val="00945358"/>
    <w:rsid w:val="00945F17"/>
    <w:rsid w:val="00950A38"/>
    <w:rsid w:val="00950A78"/>
    <w:rsid w:val="00950F93"/>
    <w:rsid w:val="00954109"/>
    <w:rsid w:val="00955A31"/>
    <w:rsid w:val="0096432C"/>
    <w:rsid w:val="00965FF8"/>
    <w:rsid w:val="009708E2"/>
    <w:rsid w:val="009716FC"/>
    <w:rsid w:val="009717C0"/>
    <w:rsid w:val="00972915"/>
    <w:rsid w:val="00972966"/>
    <w:rsid w:val="009730A6"/>
    <w:rsid w:val="00975FB2"/>
    <w:rsid w:val="009803A8"/>
    <w:rsid w:val="00981D56"/>
    <w:rsid w:val="00983209"/>
    <w:rsid w:val="009837A7"/>
    <w:rsid w:val="00986E21"/>
    <w:rsid w:val="00991AC9"/>
    <w:rsid w:val="00991D4B"/>
    <w:rsid w:val="00992F45"/>
    <w:rsid w:val="00993B7C"/>
    <w:rsid w:val="00994487"/>
    <w:rsid w:val="009948DD"/>
    <w:rsid w:val="00994979"/>
    <w:rsid w:val="009957ED"/>
    <w:rsid w:val="009A158F"/>
    <w:rsid w:val="009A25F9"/>
    <w:rsid w:val="009A3138"/>
    <w:rsid w:val="009A5286"/>
    <w:rsid w:val="009A7820"/>
    <w:rsid w:val="009B324F"/>
    <w:rsid w:val="009B4EA9"/>
    <w:rsid w:val="009B4EED"/>
    <w:rsid w:val="009B54A8"/>
    <w:rsid w:val="009B7C8B"/>
    <w:rsid w:val="009C2207"/>
    <w:rsid w:val="009C5D51"/>
    <w:rsid w:val="009C7A0D"/>
    <w:rsid w:val="009D17D0"/>
    <w:rsid w:val="009D3804"/>
    <w:rsid w:val="009D3ABC"/>
    <w:rsid w:val="009D4796"/>
    <w:rsid w:val="009D7971"/>
    <w:rsid w:val="009E06E0"/>
    <w:rsid w:val="009E15A3"/>
    <w:rsid w:val="009E21CC"/>
    <w:rsid w:val="009F1A6D"/>
    <w:rsid w:val="009F1DCA"/>
    <w:rsid w:val="009F609C"/>
    <w:rsid w:val="009F61A0"/>
    <w:rsid w:val="00A02582"/>
    <w:rsid w:val="00A07EA1"/>
    <w:rsid w:val="00A10DF8"/>
    <w:rsid w:val="00A12204"/>
    <w:rsid w:val="00A13031"/>
    <w:rsid w:val="00A14772"/>
    <w:rsid w:val="00A173CE"/>
    <w:rsid w:val="00A20B5C"/>
    <w:rsid w:val="00A23500"/>
    <w:rsid w:val="00A264F6"/>
    <w:rsid w:val="00A304F2"/>
    <w:rsid w:val="00A308E9"/>
    <w:rsid w:val="00A3175D"/>
    <w:rsid w:val="00A31787"/>
    <w:rsid w:val="00A34846"/>
    <w:rsid w:val="00A3490F"/>
    <w:rsid w:val="00A3697A"/>
    <w:rsid w:val="00A42BBB"/>
    <w:rsid w:val="00A43437"/>
    <w:rsid w:val="00A44363"/>
    <w:rsid w:val="00A446F4"/>
    <w:rsid w:val="00A46293"/>
    <w:rsid w:val="00A478EC"/>
    <w:rsid w:val="00A52543"/>
    <w:rsid w:val="00A52559"/>
    <w:rsid w:val="00A56F37"/>
    <w:rsid w:val="00A577AB"/>
    <w:rsid w:val="00A6000B"/>
    <w:rsid w:val="00A62341"/>
    <w:rsid w:val="00A62F19"/>
    <w:rsid w:val="00A63810"/>
    <w:rsid w:val="00A64EB7"/>
    <w:rsid w:val="00A67707"/>
    <w:rsid w:val="00A70072"/>
    <w:rsid w:val="00A7235B"/>
    <w:rsid w:val="00A7440C"/>
    <w:rsid w:val="00A74981"/>
    <w:rsid w:val="00A75EA5"/>
    <w:rsid w:val="00A76290"/>
    <w:rsid w:val="00A765F4"/>
    <w:rsid w:val="00A80126"/>
    <w:rsid w:val="00A80A75"/>
    <w:rsid w:val="00A80F0B"/>
    <w:rsid w:val="00A814C0"/>
    <w:rsid w:val="00A8170D"/>
    <w:rsid w:val="00A8255A"/>
    <w:rsid w:val="00A83DEF"/>
    <w:rsid w:val="00A84810"/>
    <w:rsid w:val="00A85BD7"/>
    <w:rsid w:val="00A86594"/>
    <w:rsid w:val="00A91D14"/>
    <w:rsid w:val="00A973D4"/>
    <w:rsid w:val="00A975F7"/>
    <w:rsid w:val="00AA1A31"/>
    <w:rsid w:val="00AA28EF"/>
    <w:rsid w:val="00AA2F04"/>
    <w:rsid w:val="00AA5DA4"/>
    <w:rsid w:val="00AA7597"/>
    <w:rsid w:val="00AA7844"/>
    <w:rsid w:val="00AB06E1"/>
    <w:rsid w:val="00AB41D7"/>
    <w:rsid w:val="00AB55FE"/>
    <w:rsid w:val="00AB7043"/>
    <w:rsid w:val="00AB7FA0"/>
    <w:rsid w:val="00AC10CA"/>
    <w:rsid w:val="00AC5437"/>
    <w:rsid w:val="00AC59C8"/>
    <w:rsid w:val="00AC63E0"/>
    <w:rsid w:val="00AC712D"/>
    <w:rsid w:val="00AC7E82"/>
    <w:rsid w:val="00AD1891"/>
    <w:rsid w:val="00AD5737"/>
    <w:rsid w:val="00AD73D2"/>
    <w:rsid w:val="00AE1244"/>
    <w:rsid w:val="00AE3A45"/>
    <w:rsid w:val="00AE4856"/>
    <w:rsid w:val="00AE5069"/>
    <w:rsid w:val="00AF0385"/>
    <w:rsid w:val="00AF075B"/>
    <w:rsid w:val="00AF0DF1"/>
    <w:rsid w:val="00AF2A08"/>
    <w:rsid w:val="00AF5796"/>
    <w:rsid w:val="00AF5ACB"/>
    <w:rsid w:val="00AF660E"/>
    <w:rsid w:val="00AF66DF"/>
    <w:rsid w:val="00AF6959"/>
    <w:rsid w:val="00B006DF"/>
    <w:rsid w:val="00B0148B"/>
    <w:rsid w:val="00B01F64"/>
    <w:rsid w:val="00B04557"/>
    <w:rsid w:val="00B0480B"/>
    <w:rsid w:val="00B04853"/>
    <w:rsid w:val="00B04A0D"/>
    <w:rsid w:val="00B05FDD"/>
    <w:rsid w:val="00B065C7"/>
    <w:rsid w:val="00B07A17"/>
    <w:rsid w:val="00B07DC1"/>
    <w:rsid w:val="00B106B3"/>
    <w:rsid w:val="00B16C4E"/>
    <w:rsid w:val="00B1759F"/>
    <w:rsid w:val="00B20201"/>
    <w:rsid w:val="00B203E4"/>
    <w:rsid w:val="00B2157F"/>
    <w:rsid w:val="00B23728"/>
    <w:rsid w:val="00B258E1"/>
    <w:rsid w:val="00B31F29"/>
    <w:rsid w:val="00B334E1"/>
    <w:rsid w:val="00B33907"/>
    <w:rsid w:val="00B34D61"/>
    <w:rsid w:val="00B35DD2"/>
    <w:rsid w:val="00B362C5"/>
    <w:rsid w:val="00B4085E"/>
    <w:rsid w:val="00B40F6D"/>
    <w:rsid w:val="00B40FB2"/>
    <w:rsid w:val="00B436F2"/>
    <w:rsid w:val="00B43CE1"/>
    <w:rsid w:val="00B44CF5"/>
    <w:rsid w:val="00B51A21"/>
    <w:rsid w:val="00B54BF6"/>
    <w:rsid w:val="00B6026B"/>
    <w:rsid w:val="00B607C1"/>
    <w:rsid w:val="00B618E8"/>
    <w:rsid w:val="00B674BB"/>
    <w:rsid w:val="00B67911"/>
    <w:rsid w:val="00B73019"/>
    <w:rsid w:val="00B731CF"/>
    <w:rsid w:val="00B7591A"/>
    <w:rsid w:val="00B7689D"/>
    <w:rsid w:val="00B80F08"/>
    <w:rsid w:val="00B80FC5"/>
    <w:rsid w:val="00B82051"/>
    <w:rsid w:val="00B82752"/>
    <w:rsid w:val="00B861D9"/>
    <w:rsid w:val="00B8711A"/>
    <w:rsid w:val="00B90E9F"/>
    <w:rsid w:val="00B91241"/>
    <w:rsid w:val="00B945A9"/>
    <w:rsid w:val="00B9599D"/>
    <w:rsid w:val="00B95D9F"/>
    <w:rsid w:val="00B970D0"/>
    <w:rsid w:val="00BA0471"/>
    <w:rsid w:val="00BA1C38"/>
    <w:rsid w:val="00BA2019"/>
    <w:rsid w:val="00BA27B1"/>
    <w:rsid w:val="00BA3B35"/>
    <w:rsid w:val="00BA4306"/>
    <w:rsid w:val="00BA6994"/>
    <w:rsid w:val="00BA7267"/>
    <w:rsid w:val="00BB3BA8"/>
    <w:rsid w:val="00BB42AF"/>
    <w:rsid w:val="00BB501C"/>
    <w:rsid w:val="00BB565A"/>
    <w:rsid w:val="00BB5CFD"/>
    <w:rsid w:val="00BC3738"/>
    <w:rsid w:val="00BC6EF3"/>
    <w:rsid w:val="00BC76D7"/>
    <w:rsid w:val="00BC7B7F"/>
    <w:rsid w:val="00BD00BD"/>
    <w:rsid w:val="00BD0E0C"/>
    <w:rsid w:val="00BD23A1"/>
    <w:rsid w:val="00BD2700"/>
    <w:rsid w:val="00BD2E97"/>
    <w:rsid w:val="00BD5B50"/>
    <w:rsid w:val="00BD7625"/>
    <w:rsid w:val="00BE1834"/>
    <w:rsid w:val="00BE2034"/>
    <w:rsid w:val="00BF0960"/>
    <w:rsid w:val="00BF4994"/>
    <w:rsid w:val="00BF5384"/>
    <w:rsid w:val="00C0391F"/>
    <w:rsid w:val="00C03D4A"/>
    <w:rsid w:val="00C041BB"/>
    <w:rsid w:val="00C04383"/>
    <w:rsid w:val="00C064F5"/>
    <w:rsid w:val="00C113DF"/>
    <w:rsid w:val="00C12048"/>
    <w:rsid w:val="00C14181"/>
    <w:rsid w:val="00C141B9"/>
    <w:rsid w:val="00C14D94"/>
    <w:rsid w:val="00C17B04"/>
    <w:rsid w:val="00C17FEB"/>
    <w:rsid w:val="00C20D35"/>
    <w:rsid w:val="00C21B36"/>
    <w:rsid w:val="00C25AE7"/>
    <w:rsid w:val="00C26C97"/>
    <w:rsid w:val="00C27030"/>
    <w:rsid w:val="00C2725B"/>
    <w:rsid w:val="00C305D5"/>
    <w:rsid w:val="00C31B83"/>
    <w:rsid w:val="00C33BBF"/>
    <w:rsid w:val="00C3406B"/>
    <w:rsid w:val="00C344CA"/>
    <w:rsid w:val="00C3519B"/>
    <w:rsid w:val="00C355CA"/>
    <w:rsid w:val="00C41826"/>
    <w:rsid w:val="00C446FC"/>
    <w:rsid w:val="00C44EF6"/>
    <w:rsid w:val="00C45854"/>
    <w:rsid w:val="00C45AF5"/>
    <w:rsid w:val="00C468B7"/>
    <w:rsid w:val="00C46C18"/>
    <w:rsid w:val="00C51717"/>
    <w:rsid w:val="00C579B7"/>
    <w:rsid w:val="00C57A45"/>
    <w:rsid w:val="00C57A6D"/>
    <w:rsid w:val="00C57D3C"/>
    <w:rsid w:val="00C60B34"/>
    <w:rsid w:val="00C63D55"/>
    <w:rsid w:val="00C665AF"/>
    <w:rsid w:val="00C735D4"/>
    <w:rsid w:val="00C776D9"/>
    <w:rsid w:val="00C800A7"/>
    <w:rsid w:val="00C810A8"/>
    <w:rsid w:val="00C81216"/>
    <w:rsid w:val="00C81D60"/>
    <w:rsid w:val="00C81FBC"/>
    <w:rsid w:val="00C8311A"/>
    <w:rsid w:val="00C84348"/>
    <w:rsid w:val="00C84727"/>
    <w:rsid w:val="00C84F8E"/>
    <w:rsid w:val="00C86213"/>
    <w:rsid w:val="00C86259"/>
    <w:rsid w:val="00C908C4"/>
    <w:rsid w:val="00C92D80"/>
    <w:rsid w:val="00C95814"/>
    <w:rsid w:val="00CA157A"/>
    <w:rsid w:val="00CA78BA"/>
    <w:rsid w:val="00CA7C18"/>
    <w:rsid w:val="00CA7DA3"/>
    <w:rsid w:val="00CB0C12"/>
    <w:rsid w:val="00CB31DC"/>
    <w:rsid w:val="00CB3392"/>
    <w:rsid w:val="00CB437F"/>
    <w:rsid w:val="00CB79B2"/>
    <w:rsid w:val="00CC0BBB"/>
    <w:rsid w:val="00CC2033"/>
    <w:rsid w:val="00CC2398"/>
    <w:rsid w:val="00CC2E23"/>
    <w:rsid w:val="00CC311E"/>
    <w:rsid w:val="00CC5F41"/>
    <w:rsid w:val="00CC67BE"/>
    <w:rsid w:val="00CC6892"/>
    <w:rsid w:val="00CC6B8C"/>
    <w:rsid w:val="00CC6BF7"/>
    <w:rsid w:val="00CD2359"/>
    <w:rsid w:val="00CD2510"/>
    <w:rsid w:val="00CD7CAC"/>
    <w:rsid w:val="00CD7CC8"/>
    <w:rsid w:val="00CE187A"/>
    <w:rsid w:val="00CE398C"/>
    <w:rsid w:val="00CF0AB1"/>
    <w:rsid w:val="00CF13E0"/>
    <w:rsid w:val="00CF16F5"/>
    <w:rsid w:val="00CF39EE"/>
    <w:rsid w:val="00CF4062"/>
    <w:rsid w:val="00CF5FC2"/>
    <w:rsid w:val="00CF6650"/>
    <w:rsid w:val="00CF77E3"/>
    <w:rsid w:val="00D004EC"/>
    <w:rsid w:val="00D019B1"/>
    <w:rsid w:val="00D0284A"/>
    <w:rsid w:val="00D02E4C"/>
    <w:rsid w:val="00D04AC3"/>
    <w:rsid w:val="00D04CBD"/>
    <w:rsid w:val="00D10F3D"/>
    <w:rsid w:val="00D11F56"/>
    <w:rsid w:val="00D13047"/>
    <w:rsid w:val="00D14080"/>
    <w:rsid w:val="00D1413C"/>
    <w:rsid w:val="00D1591A"/>
    <w:rsid w:val="00D1711B"/>
    <w:rsid w:val="00D17E79"/>
    <w:rsid w:val="00D20115"/>
    <w:rsid w:val="00D205B9"/>
    <w:rsid w:val="00D2088D"/>
    <w:rsid w:val="00D30859"/>
    <w:rsid w:val="00D32727"/>
    <w:rsid w:val="00D32F25"/>
    <w:rsid w:val="00D36B57"/>
    <w:rsid w:val="00D4095F"/>
    <w:rsid w:val="00D417CD"/>
    <w:rsid w:val="00D43046"/>
    <w:rsid w:val="00D435F7"/>
    <w:rsid w:val="00D43AA6"/>
    <w:rsid w:val="00D43B43"/>
    <w:rsid w:val="00D508F8"/>
    <w:rsid w:val="00D55448"/>
    <w:rsid w:val="00D57D56"/>
    <w:rsid w:val="00D61CA6"/>
    <w:rsid w:val="00D620A8"/>
    <w:rsid w:val="00D6292E"/>
    <w:rsid w:val="00D62D8B"/>
    <w:rsid w:val="00D6754A"/>
    <w:rsid w:val="00D67A72"/>
    <w:rsid w:val="00D707DF"/>
    <w:rsid w:val="00D71167"/>
    <w:rsid w:val="00D72403"/>
    <w:rsid w:val="00D72B73"/>
    <w:rsid w:val="00D731E6"/>
    <w:rsid w:val="00D7459B"/>
    <w:rsid w:val="00D766A2"/>
    <w:rsid w:val="00D77D44"/>
    <w:rsid w:val="00D82C9A"/>
    <w:rsid w:val="00D8397B"/>
    <w:rsid w:val="00D84947"/>
    <w:rsid w:val="00D85912"/>
    <w:rsid w:val="00D87833"/>
    <w:rsid w:val="00D90F18"/>
    <w:rsid w:val="00D945E7"/>
    <w:rsid w:val="00D94F78"/>
    <w:rsid w:val="00D9536B"/>
    <w:rsid w:val="00D967CC"/>
    <w:rsid w:val="00D96AD9"/>
    <w:rsid w:val="00D97B31"/>
    <w:rsid w:val="00DA0518"/>
    <w:rsid w:val="00DA151F"/>
    <w:rsid w:val="00DA4000"/>
    <w:rsid w:val="00DA4A6A"/>
    <w:rsid w:val="00DA5A2B"/>
    <w:rsid w:val="00DA7CE7"/>
    <w:rsid w:val="00DB23E6"/>
    <w:rsid w:val="00DB37A7"/>
    <w:rsid w:val="00DC04EF"/>
    <w:rsid w:val="00DC14F4"/>
    <w:rsid w:val="00DC204C"/>
    <w:rsid w:val="00DC4415"/>
    <w:rsid w:val="00DC6150"/>
    <w:rsid w:val="00DC7395"/>
    <w:rsid w:val="00DC7BCB"/>
    <w:rsid w:val="00DD04A0"/>
    <w:rsid w:val="00DD1446"/>
    <w:rsid w:val="00DD44A6"/>
    <w:rsid w:val="00DD4652"/>
    <w:rsid w:val="00DE1E26"/>
    <w:rsid w:val="00DE258C"/>
    <w:rsid w:val="00DE478F"/>
    <w:rsid w:val="00DE4D89"/>
    <w:rsid w:val="00DE56B2"/>
    <w:rsid w:val="00DE7E00"/>
    <w:rsid w:val="00DF1330"/>
    <w:rsid w:val="00DF2621"/>
    <w:rsid w:val="00DF32DD"/>
    <w:rsid w:val="00DF3832"/>
    <w:rsid w:val="00DF3CA6"/>
    <w:rsid w:val="00DF5C83"/>
    <w:rsid w:val="00DF6294"/>
    <w:rsid w:val="00DF698E"/>
    <w:rsid w:val="00DF740B"/>
    <w:rsid w:val="00E006DD"/>
    <w:rsid w:val="00E02ABF"/>
    <w:rsid w:val="00E02F61"/>
    <w:rsid w:val="00E02FEE"/>
    <w:rsid w:val="00E03CFB"/>
    <w:rsid w:val="00E11474"/>
    <w:rsid w:val="00E12715"/>
    <w:rsid w:val="00E1317E"/>
    <w:rsid w:val="00E1589C"/>
    <w:rsid w:val="00E20580"/>
    <w:rsid w:val="00E213A9"/>
    <w:rsid w:val="00E24EF7"/>
    <w:rsid w:val="00E31E6A"/>
    <w:rsid w:val="00E328F5"/>
    <w:rsid w:val="00E336BB"/>
    <w:rsid w:val="00E372C7"/>
    <w:rsid w:val="00E43BC7"/>
    <w:rsid w:val="00E45AD8"/>
    <w:rsid w:val="00E45BBE"/>
    <w:rsid w:val="00E45CB0"/>
    <w:rsid w:val="00E51F1B"/>
    <w:rsid w:val="00E52CE6"/>
    <w:rsid w:val="00E540C0"/>
    <w:rsid w:val="00E607A1"/>
    <w:rsid w:val="00E616E8"/>
    <w:rsid w:val="00E61E33"/>
    <w:rsid w:val="00E76674"/>
    <w:rsid w:val="00E8086C"/>
    <w:rsid w:val="00E822F4"/>
    <w:rsid w:val="00E82A8A"/>
    <w:rsid w:val="00E855A0"/>
    <w:rsid w:val="00E87A5F"/>
    <w:rsid w:val="00E90AF4"/>
    <w:rsid w:val="00E90BE6"/>
    <w:rsid w:val="00E94B64"/>
    <w:rsid w:val="00E95B42"/>
    <w:rsid w:val="00E97B32"/>
    <w:rsid w:val="00E97E75"/>
    <w:rsid w:val="00E97FE1"/>
    <w:rsid w:val="00EA172D"/>
    <w:rsid w:val="00EA1DA9"/>
    <w:rsid w:val="00EA44E6"/>
    <w:rsid w:val="00EA45F3"/>
    <w:rsid w:val="00EA57D8"/>
    <w:rsid w:val="00EA5938"/>
    <w:rsid w:val="00EB21CF"/>
    <w:rsid w:val="00EB48D1"/>
    <w:rsid w:val="00EB511B"/>
    <w:rsid w:val="00EB553C"/>
    <w:rsid w:val="00EB7441"/>
    <w:rsid w:val="00EB7BAF"/>
    <w:rsid w:val="00EC047F"/>
    <w:rsid w:val="00EC09D6"/>
    <w:rsid w:val="00EC2AB3"/>
    <w:rsid w:val="00EC3FFC"/>
    <w:rsid w:val="00EC41B4"/>
    <w:rsid w:val="00EC4F01"/>
    <w:rsid w:val="00ED1865"/>
    <w:rsid w:val="00ED1FFE"/>
    <w:rsid w:val="00ED35CA"/>
    <w:rsid w:val="00ED3F80"/>
    <w:rsid w:val="00ED4B27"/>
    <w:rsid w:val="00ED52DA"/>
    <w:rsid w:val="00EE0013"/>
    <w:rsid w:val="00EE1887"/>
    <w:rsid w:val="00EE334E"/>
    <w:rsid w:val="00EE6DD3"/>
    <w:rsid w:val="00EF043B"/>
    <w:rsid w:val="00EF0E1B"/>
    <w:rsid w:val="00EF0F17"/>
    <w:rsid w:val="00EF293D"/>
    <w:rsid w:val="00EF5174"/>
    <w:rsid w:val="00EF580E"/>
    <w:rsid w:val="00EF7401"/>
    <w:rsid w:val="00F02ED5"/>
    <w:rsid w:val="00F034E2"/>
    <w:rsid w:val="00F043F7"/>
    <w:rsid w:val="00F07E9C"/>
    <w:rsid w:val="00F1026D"/>
    <w:rsid w:val="00F13344"/>
    <w:rsid w:val="00F14DC5"/>
    <w:rsid w:val="00F16861"/>
    <w:rsid w:val="00F17290"/>
    <w:rsid w:val="00F202E3"/>
    <w:rsid w:val="00F2143A"/>
    <w:rsid w:val="00F217AC"/>
    <w:rsid w:val="00F21878"/>
    <w:rsid w:val="00F225AF"/>
    <w:rsid w:val="00F242E8"/>
    <w:rsid w:val="00F25B87"/>
    <w:rsid w:val="00F278EE"/>
    <w:rsid w:val="00F30609"/>
    <w:rsid w:val="00F36397"/>
    <w:rsid w:val="00F4079A"/>
    <w:rsid w:val="00F4099F"/>
    <w:rsid w:val="00F41D61"/>
    <w:rsid w:val="00F42DD2"/>
    <w:rsid w:val="00F4350F"/>
    <w:rsid w:val="00F51368"/>
    <w:rsid w:val="00F5150A"/>
    <w:rsid w:val="00F5201B"/>
    <w:rsid w:val="00F523B9"/>
    <w:rsid w:val="00F52D4C"/>
    <w:rsid w:val="00F5536F"/>
    <w:rsid w:val="00F555B0"/>
    <w:rsid w:val="00F55871"/>
    <w:rsid w:val="00F56226"/>
    <w:rsid w:val="00F60D61"/>
    <w:rsid w:val="00F6100D"/>
    <w:rsid w:val="00F619C6"/>
    <w:rsid w:val="00F62D90"/>
    <w:rsid w:val="00F659E3"/>
    <w:rsid w:val="00F65D9E"/>
    <w:rsid w:val="00F66486"/>
    <w:rsid w:val="00F67C46"/>
    <w:rsid w:val="00F71D62"/>
    <w:rsid w:val="00F72780"/>
    <w:rsid w:val="00F73038"/>
    <w:rsid w:val="00F76596"/>
    <w:rsid w:val="00F765FF"/>
    <w:rsid w:val="00F76703"/>
    <w:rsid w:val="00F8126D"/>
    <w:rsid w:val="00F8200A"/>
    <w:rsid w:val="00F8518A"/>
    <w:rsid w:val="00F85675"/>
    <w:rsid w:val="00F90FB4"/>
    <w:rsid w:val="00F94337"/>
    <w:rsid w:val="00F97643"/>
    <w:rsid w:val="00FA1092"/>
    <w:rsid w:val="00FA247D"/>
    <w:rsid w:val="00FA4CB9"/>
    <w:rsid w:val="00FA4FB3"/>
    <w:rsid w:val="00FA6733"/>
    <w:rsid w:val="00FB13C1"/>
    <w:rsid w:val="00FB1400"/>
    <w:rsid w:val="00FB691D"/>
    <w:rsid w:val="00FB69AA"/>
    <w:rsid w:val="00FB6AA1"/>
    <w:rsid w:val="00FC13D6"/>
    <w:rsid w:val="00FC3323"/>
    <w:rsid w:val="00FC5118"/>
    <w:rsid w:val="00FC5D30"/>
    <w:rsid w:val="00FC74E3"/>
    <w:rsid w:val="00FD04D5"/>
    <w:rsid w:val="00FD1BF6"/>
    <w:rsid w:val="00FD3639"/>
    <w:rsid w:val="00FD535A"/>
    <w:rsid w:val="00FD6507"/>
    <w:rsid w:val="00FD7E9A"/>
    <w:rsid w:val="00FE0B40"/>
    <w:rsid w:val="00FE295D"/>
    <w:rsid w:val="00FE3989"/>
    <w:rsid w:val="00FE41B6"/>
    <w:rsid w:val="00FE55F7"/>
    <w:rsid w:val="00FE5A8C"/>
    <w:rsid w:val="00FE6C4B"/>
    <w:rsid w:val="00FE7C5F"/>
    <w:rsid w:val="00FF4681"/>
    <w:rsid w:val="00FF5474"/>
    <w:rsid w:val="00FF5ABE"/>
    <w:rsid w:val="00FF5C42"/>
    <w:rsid w:val="00FF5CDE"/>
    <w:rsid w:val="00FF661A"/>
    <w:rsid w:val="00FF740B"/>
    <w:rsid w:val="010A7E3C"/>
    <w:rsid w:val="01A70D16"/>
    <w:rsid w:val="01D04D3D"/>
    <w:rsid w:val="01DE4BAA"/>
    <w:rsid w:val="02AB6CFA"/>
    <w:rsid w:val="037533A9"/>
    <w:rsid w:val="041B141A"/>
    <w:rsid w:val="04650149"/>
    <w:rsid w:val="048436A4"/>
    <w:rsid w:val="04B52C5F"/>
    <w:rsid w:val="053A0E15"/>
    <w:rsid w:val="057055EF"/>
    <w:rsid w:val="05F9301F"/>
    <w:rsid w:val="061739B6"/>
    <w:rsid w:val="067A173A"/>
    <w:rsid w:val="07612C2A"/>
    <w:rsid w:val="077F6E74"/>
    <w:rsid w:val="07F1418D"/>
    <w:rsid w:val="081B7899"/>
    <w:rsid w:val="08367DF3"/>
    <w:rsid w:val="0A7E2F52"/>
    <w:rsid w:val="0A8B1058"/>
    <w:rsid w:val="0AA828EB"/>
    <w:rsid w:val="0B3A4F7C"/>
    <w:rsid w:val="0BF676EE"/>
    <w:rsid w:val="0CDC7AD1"/>
    <w:rsid w:val="0D1A39ED"/>
    <w:rsid w:val="0E136505"/>
    <w:rsid w:val="0E3854A4"/>
    <w:rsid w:val="0E756753"/>
    <w:rsid w:val="0F0D6E0A"/>
    <w:rsid w:val="0F343849"/>
    <w:rsid w:val="0F3E36E2"/>
    <w:rsid w:val="0F9B4111"/>
    <w:rsid w:val="0FF8105D"/>
    <w:rsid w:val="101D27CC"/>
    <w:rsid w:val="10E8341F"/>
    <w:rsid w:val="1125485F"/>
    <w:rsid w:val="11821B61"/>
    <w:rsid w:val="11887988"/>
    <w:rsid w:val="12D4267D"/>
    <w:rsid w:val="136F4921"/>
    <w:rsid w:val="13AE662E"/>
    <w:rsid w:val="13DE727F"/>
    <w:rsid w:val="16061985"/>
    <w:rsid w:val="16783AC2"/>
    <w:rsid w:val="181E61A0"/>
    <w:rsid w:val="195B6E1F"/>
    <w:rsid w:val="19D6205F"/>
    <w:rsid w:val="1A9578A2"/>
    <w:rsid w:val="1AB84DFF"/>
    <w:rsid w:val="1AE01205"/>
    <w:rsid w:val="1B8A60AE"/>
    <w:rsid w:val="1B9D4E92"/>
    <w:rsid w:val="1CCB4ED8"/>
    <w:rsid w:val="1CD3015E"/>
    <w:rsid w:val="1DAB7E50"/>
    <w:rsid w:val="1E645A41"/>
    <w:rsid w:val="1E734DBE"/>
    <w:rsid w:val="1EA0531F"/>
    <w:rsid w:val="1F400925"/>
    <w:rsid w:val="20106AF9"/>
    <w:rsid w:val="20265F00"/>
    <w:rsid w:val="206378F5"/>
    <w:rsid w:val="207A71E7"/>
    <w:rsid w:val="208F41FF"/>
    <w:rsid w:val="20B55DD8"/>
    <w:rsid w:val="21DB381A"/>
    <w:rsid w:val="2337686B"/>
    <w:rsid w:val="23463B73"/>
    <w:rsid w:val="2350006A"/>
    <w:rsid w:val="24197BE7"/>
    <w:rsid w:val="246441D9"/>
    <w:rsid w:val="26C2737A"/>
    <w:rsid w:val="29C122FF"/>
    <w:rsid w:val="2CAE63EA"/>
    <w:rsid w:val="2CE06A83"/>
    <w:rsid w:val="2DA33ED8"/>
    <w:rsid w:val="2DA55CDE"/>
    <w:rsid w:val="2DEA0716"/>
    <w:rsid w:val="2E174224"/>
    <w:rsid w:val="2F807A3A"/>
    <w:rsid w:val="2FE8185F"/>
    <w:rsid w:val="305E31C5"/>
    <w:rsid w:val="30A425C0"/>
    <w:rsid w:val="31081C29"/>
    <w:rsid w:val="312764F1"/>
    <w:rsid w:val="31B2351E"/>
    <w:rsid w:val="32195B6F"/>
    <w:rsid w:val="32571E37"/>
    <w:rsid w:val="326B1EA3"/>
    <w:rsid w:val="32F74270"/>
    <w:rsid w:val="33652085"/>
    <w:rsid w:val="34D172A0"/>
    <w:rsid w:val="35395CEE"/>
    <w:rsid w:val="359C1BDC"/>
    <w:rsid w:val="360D7281"/>
    <w:rsid w:val="37FA36A6"/>
    <w:rsid w:val="385906B0"/>
    <w:rsid w:val="38BE2190"/>
    <w:rsid w:val="38FA0146"/>
    <w:rsid w:val="3B96094B"/>
    <w:rsid w:val="3BBF5F54"/>
    <w:rsid w:val="3BFB0C99"/>
    <w:rsid w:val="3C853A83"/>
    <w:rsid w:val="3CCE5996"/>
    <w:rsid w:val="3CD70910"/>
    <w:rsid w:val="3D790EA7"/>
    <w:rsid w:val="3E820D75"/>
    <w:rsid w:val="3F1F11EA"/>
    <w:rsid w:val="3F28756B"/>
    <w:rsid w:val="3F9F1F66"/>
    <w:rsid w:val="40591A58"/>
    <w:rsid w:val="40681AAF"/>
    <w:rsid w:val="41D80E1B"/>
    <w:rsid w:val="41F769B2"/>
    <w:rsid w:val="42415D1D"/>
    <w:rsid w:val="43BD3284"/>
    <w:rsid w:val="43EB665F"/>
    <w:rsid w:val="43FA73FC"/>
    <w:rsid w:val="449141C5"/>
    <w:rsid w:val="461B6307"/>
    <w:rsid w:val="472D2CDF"/>
    <w:rsid w:val="47D947EA"/>
    <w:rsid w:val="48110DDC"/>
    <w:rsid w:val="484575D6"/>
    <w:rsid w:val="48892DE9"/>
    <w:rsid w:val="497F72D9"/>
    <w:rsid w:val="4A075EB0"/>
    <w:rsid w:val="4AB10ABE"/>
    <w:rsid w:val="4ABC65E5"/>
    <w:rsid w:val="4B5A07E8"/>
    <w:rsid w:val="4B6E3534"/>
    <w:rsid w:val="4C071663"/>
    <w:rsid w:val="4D5121DF"/>
    <w:rsid w:val="4F021B84"/>
    <w:rsid w:val="4F5166AD"/>
    <w:rsid w:val="4F6179C2"/>
    <w:rsid w:val="504603B0"/>
    <w:rsid w:val="50584B07"/>
    <w:rsid w:val="505E0BF3"/>
    <w:rsid w:val="50FC5805"/>
    <w:rsid w:val="51930DB3"/>
    <w:rsid w:val="52436D7E"/>
    <w:rsid w:val="52B43F9F"/>
    <w:rsid w:val="52CA6577"/>
    <w:rsid w:val="533F3D24"/>
    <w:rsid w:val="535B16BC"/>
    <w:rsid w:val="53E53438"/>
    <w:rsid w:val="53EB1CFE"/>
    <w:rsid w:val="542E7CF9"/>
    <w:rsid w:val="544E646D"/>
    <w:rsid w:val="556A0C99"/>
    <w:rsid w:val="55A0163B"/>
    <w:rsid w:val="563B2BAE"/>
    <w:rsid w:val="564D2B85"/>
    <w:rsid w:val="5734402C"/>
    <w:rsid w:val="57A20404"/>
    <w:rsid w:val="57F14A5B"/>
    <w:rsid w:val="57F87D4E"/>
    <w:rsid w:val="5898030E"/>
    <w:rsid w:val="58C15B55"/>
    <w:rsid w:val="59017DB9"/>
    <w:rsid w:val="593469FA"/>
    <w:rsid w:val="59A45D23"/>
    <w:rsid w:val="5AE04817"/>
    <w:rsid w:val="5B4C22C4"/>
    <w:rsid w:val="5B896512"/>
    <w:rsid w:val="5C6475A2"/>
    <w:rsid w:val="5C793C31"/>
    <w:rsid w:val="5C973049"/>
    <w:rsid w:val="5CBA6426"/>
    <w:rsid w:val="5CBD096F"/>
    <w:rsid w:val="5D0B3258"/>
    <w:rsid w:val="5E157047"/>
    <w:rsid w:val="5E265C19"/>
    <w:rsid w:val="5E2A2A0A"/>
    <w:rsid w:val="5FA71E2B"/>
    <w:rsid w:val="60BB1547"/>
    <w:rsid w:val="61082A8E"/>
    <w:rsid w:val="610861CA"/>
    <w:rsid w:val="61343600"/>
    <w:rsid w:val="61DF7014"/>
    <w:rsid w:val="61F37365"/>
    <w:rsid w:val="634458AE"/>
    <w:rsid w:val="637E54AD"/>
    <w:rsid w:val="64100FEC"/>
    <w:rsid w:val="643879A7"/>
    <w:rsid w:val="6550156A"/>
    <w:rsid w:val="656A6229"/>
    <w:rsid w:val="658F38F9"/>
    <w:rsid w:val="66286D7F"/>
    <w:rsid w:val="6675128B"/>
    <w:rsid w:val="66D82B7A"/>
    <w:rsid w:val="673E6A98"/>
    <w:rsid w:val="67A12697"/>
    <w:rsid w:val="67C9095A"/>
    <w:rsid w:val="68293340"/>
    <w:rsid w:val="68DB4136"/>
    <w:rsid w:val="692B5DAE"/>
    <w:rsid w:val="69EA19CA"/>
    <w:rsid w:val="69F81D89"/>
    <w:rsid w:val="6AA32150"/>
    <w:rsid w:val="6BAB14EB"/>
    <w:rsid w:val="6BFB556B"/>
    <w:rsid w:val="6C6B4DFB"/>
    <w:rsid w:val="6C8122AC"/>
    <w:rsid w:val="6C99025F"/>
    <w:rsid w:val="6D1E3613"/>
    <w:rsid w:val="6D384E6C"/>
    <w:rsid w:val="6D4D0850"/>
    <w:rsid w:val="6EF60736"/>
    <w:rsid w:val="6F00579D"/>
    <w:rsid w:val="6F03639F"/>
    <w:rsid w:val="6FEC1DAE"/>
    <w:rsid w:val="70AF6DAB"/>
    <w:rsid w:val="70F442D1"/>
    <w:rsid w:val="714B50CC"/>
    <w:rsid w:val="719D6478"/>
    <w:rsid w:val="720C4E3D"/>
    <w:rsid w:val="7216560D"/>
    <w:rsid w:val="72BF2F52"/>
    <w:rsid w:val="72EC0D3C"/>
    <w:rsid w:val="72F766A7"/>
    <w:rsid w:val="732205F3"/>
    <w:rsid w:val="73664EA9"/>
    <w:rsid w:val="74A209E9"/>
    <w:rsid w:val="74BB750F"/>
    <w:rsid w:val="751904F6"/>
    <w:rsid w:val="7521699E"/>
    <w:rsid w:val="77695E69"/>
    <w:rsid w:val="78CB6182"/>
    <w:rsid w:val="7B3B4F71"/>
    <w:rsid w:val="7B717312"/>
    <w:rsid w:val="7BBA0FB3"/>
    <w:rsid w:val="7C0E4EDE"/>
    <w:rsid w:val="7C2257D1"/>
    <w:rsid w:val="7C8308A3"/>
    <w:rsid w:val="7E1274F6"/>
    <w:rsid w:val="7E1D5F88"/>
    <w:rsid w:val="7F195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qFormat="1" w:unhideWhenUsed="0" w:uiPriority="0" w:name="toc 8"/>
    <w:lsdException w:uiPriority="39"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Arial" w:hAnsi="Arial" w:eastAsia="宋体" w:cs="Times New Roman"/>
      <w:sz w:val="24"/>
      <w:szCs w:val="24"/>
      <w:lang w:val="en-US" w:eastAsia="en-US" w:bidi="ar-SA"/>
    </w:rPr>
  </w:style>
  <w:style w:type="paragraph" w:styleId="3">
    <w:name w:val="heading 1"/>
    <w:basedOn w:val="1"/>
    <w:next w:val="1"/>
    <w:link w:val="51"/>
    <w:qFormat/>
    <w:uiPriority w:val="9"/>
    <w:pPr>
      <w:keepNext/>
      <w:keepLines/>
      <w:numPr>
        <w:ilvl w:val="0"/>
        <w:numId w:val="1"/>
      </w:numPr>
      <w:adjustRightInd w:val="0"/>
      <w:snapToGrid w:val="0"/>
      <w:spacing w:line="360" w:lineRule="auto"/>
      <w:outlineLvl w:val="0"/>
    </w:pPr>
    <w:rPr>
      <w:rFonts w:ascii="Times New Roman" w:hAnsi="Times New Roman"/>
      <w:b/>
      <w:snapToGrid w:val="0"/>
      <w:kern w:val="44"/>
      <w:sz w:val="28"/>
      <w:szCs w:val="20"/>
      <w:lang w:eastAsia="zh-CN"/>
    </w:rPr>
  </w:style>
  <w:style w:type="paragraph" w:styleId="4">
    <w:name w:val="heading 2"/>
    <w:next w:val="1"/>
    <w:link w:val="52"/>
    <w:qFormat/>
    <w:uiPriority w:val="9"/>
    <w:pPr>
      <w:keepNext/>
      <w:keepLines/>
      <w:numPr>
        <w:ilvl w:val="1"/>
        <w:numId w:val="1"/>
      </w:numPr>
      <w:adjustRightInd w:val="0"/>
      <w:snapToGrid w:val="0"/>
      <w:spacing w:line="360" w:lineRule="auto"/>
      <w:outlineLvl w:val="1"/>
    </w:pPr>
    <w:rPr>
      <w:rFonts w:ascii="Times New Roman" w:hAnsi="Times New Roman" w:eastAsia="宋体" w:cs="Times New Roman"/>
      <w:b/>
      <w:snapToGrid w:val="0"/>
      <w:color w:val="993300"/>
      <w:kern w:val="24"/>
      <w:sz w:val="24"/>
      <w:lang w:val="en-US" w:eastAsia="zh-CN" w:bidi="ar-SA"/>
    </w:rPr>
  </w:style>
  <w:style w:type="paragraph" w:styleId="5">
    <w:name w:val="heading 3"/>
    <w:next w:val="1"/>
    <w:link w:val="53"/>
    <w:qFormat/>
    <w:uiPriority w:val="0"/>
    <w:pPr>
      <w:keepNext/>
      <w:keepLines/>
      <w:numPr>
        <w:ilvl w:val="2"/>
        <w:numId w:val="1"/>
      </w:numPr>
      <w:adjustRightInd w:val="0"/>
      <w:snapToGrid w:val="0"/>
      <w:spacing w:line="360" w:lineRule="auto"/>
      <w:outlineLvl w:val="2"/>
    </w:pPr>
    <w:rPr>
      <w:rFonts w:ascii="Times New Roman" w:hAnsi="Times New Roman" w:eastAsia="宋体" w:cs="Times New Roman"/>
      <w:b/>
      <w:snapToGrid w:val="0"/>
      <w:color w:val="0000FF"/>
      <w:kern w:val="24"/>
      <w:sz w:val="24"/>
      <w:lang w:val="en-US" w:eastAsia="zh-CN" w:bidi="ar-SA"/>
    </w:rPr>
  </w:style>
  <w:style w:type="paragraph" w:styleId="6">
    <w:name w:val="heading 4"/>
    <w:next w:val="1"/>
    <w:link w:val="54"/>
    <w:qFormat/>
    <w:uiPriority w:val="0"/>
    <w:pPr>
      <w:keepNext/>
      <w:keepLines/>
      <w:numPr>
        <w:ilvl w:val="3"/>
        <w:numId w:val="1"/>
      </w:numPr>
      <w:adjustRightInd w:val="0"/>
      <w:snapToGrid w:val="0"/>
      <w:spacing w:line="360" w:lineRule="auto"/>
      <w:outlineLvl w:val="3"/>
    </w:pPr>
    <w:rPr>
      <w:rFonts w:ascii="Arial" w:hAnsi="Arial" w:eastAsia="宋体" w:cs="Times New Roman"/>
      <w:b/>
      <w:snapToGrid w:val="0"/>
      <w:color w:val="008080"/>
      <w:kern w:val="24"/>
      <w:sz w:val="24"/>
      <w:lang w:val="en-US" w:eastAsia="zh-CN" w:bidi="ar-SA"/>
    </w:rPr>
  </w:style>
  <w:style w:type="paragraph" w:styleId="7">
    <w:name w:val="heading 5"/>
    <w:basedOn w:val="1"/>
    <w:next w:val="1"/>
    <w:link w:val="55"/>
    <w:qFormat/>
    <w:uiPriority w:val="0"/>
    <w:pPr>
      <w:keepNext/>
      <w:keepLines/>
      <w:widowControl w:val="0"/>
      <w:numPr>
        <w:ilvl w:val="4"/>
        <w:numId w:val="1"/>
      </w:numPr>
      <w:adjustRightInd w:val="0"/>
      <w:snapToGrid w:val="0"/>
      <w:spacing w:before="60" w:after="60" w:line="360" w:lineRule="auto"/>
      <w:jc w:val="both"/>
      <w:outlineLvl w:val="4"/>
    </w:pPr>
    <w:rPr>
      <w:rFonts w:ascii="Times New Roman" w:hAnsi="Times New Roman"/>
      <w:b/>
      <w:bCs/>
      <w:snapToGrid w:val="0"/>
      <w:color w:val="800000"/>
      <w:kern w:val="24"/>
      <w:szCs w:val="20"/>
      <w:lang w:eastAsia="zh-CN"/>
    </w:rPr>
  </w:style>
  <w:style w:type="paragraph" w:styleId="8">
    <w:name w:val="heading 6"/>
    <w:next w:val="1"/>
    <w:link w:val="56"/>
    <w:qFormat/>
    <w:uiPriority w:val="0"/>
    <w:pPr>
      <w:keepNext/>
      <w:keepLines/>
      <w:numPr>
        <w:ilvl w:val="5"/>
        <w:numId w:val="1"/>
      </w:numPr>
      <w:adjustRightInd w:val="0"/>
      <w:snapToGrid w:val="0"/>
      <w:spacing w:line="360" w:lineRule="auto"/>
      <w:outlineLvl w:val="5"/>
    </w:pPr>
    <w:rPr>
      <w:rFonts w:ascii="Arial" w:hAnsi="Arial" w:eastAsia="宋体" w:cs="Times New Roman"/>
      <w:b/>
      <w:snapToGrid w:val="0"/>
      <w:color w:val="008080"/>
      <w:kern w:val="24"/>
      <w:sz w:val="24"/>
      <w:lang w:val="en-US" w:eastAsia="zh-CN" w:bidi="ar-SA"/>
    </w:rPr>
  </w:style>
  <w:style w:type="paragraph" w:styleId="9">
    <w:name w:val="heading 7"/>
    <w:basedOn w:val="1"/>
    <w:next w:val="1"/>
    <w:link w:val="57"/>
    <w:qFormat/>
    <w:uiPriority w:val="0"/>
    <w:pPr>
      <w:keepNext/>
      <w:keepLines/>
      <w:widowControl w:val="0"/>
      <w:numPr>
        <w:ilvl w:val="6"/>
        <w:numId w:val="1"/>
      </w:numPr>
      <w:adjustRightInd w:val="0"/>
      <w:snapToGrid w:val="0"/>
      <w:spacing w:before="60" w:after="60" w:line="360" w:lineRule="auto"/>
      <w:jc w:val="both"/>
      <w:outlineLvl w:val="6"/>
    </w:pPr>
    <w:rPr>
      <w:rFonts w:ascii="Times New Roman" w:hAnsi="Times New Roman"/>
      <w:b/>
      <w:bCs/>
      <w:kern w:val="2"/>
      <w:sz w:val="21"/>
      <w:szCs w:val="20"/>
      <w:lang w:eastAsia="zh-CN"/>
    </w:rPr>
  </w:style>
  <w:style w:type="paragraph" w:styleId="10">
    <w:name w:val="heading 8"/>
    <w:basedOn w:val="1"/>
    <w:next w:val="1"/>
    <w:link w:val="58"/>
    <w:qFormat/>
    <w:uiPriority w:val="0"/>
    <w:pPr>
      <w:keepNext/>
      <w:keepLines/>
      <w:widowControl w:val="0"/>
      <w:numPr>
        <w:ilvl w:val="7"/>
        <w:numId w:val="1"/>
      </w:numPr>
      <w:adjustRightInd w:val="0"/>
      <w:snapToGrid w:val="0"/>
      <w:spacing w:before="60" w:after="60" w:line="360" w:lineRule="auto"/>
      <w:jc w:val="both"/>
      <w:outlineLvl w:val="7"/>
    </w:pPr>
    <w:rPr>
      <w:b/>
      <w:bCs/>
      <w:kern w:val="2"/>
      <w:sz w:val="21"/>
      <w:szCs w:val="20"/>
      <w:lang w:eastAsia="zh-CN"/>
    </w:rPr>
  </w:style>
  <w:style w:type="paragraph" w:styleId="11">
    <w:name w:val="heading 9"/>
    <w:basedOn w:val="1"/>
    <w:next w:val="1"/>
    <w:link w:val="59"/>
    <w:qFormat/>
    <w:uiPriority w:val="0"/>
    <w:pPr>
      <w:keepNext/>
      <w:keepLines/>
      <w:widowControl w:val="0"/>
      <w:numPr>
        <w:ilvl w:val="8"/>
        <w:numId w:val="1"/>
      </w:numPr>
      <w:adjustRightInd w:val="0"/>
      <w:snapToGrid w:val="0"/>
      <w:spacing w:before="60" w:after="60" w:line="360" w:lineRule="auto"/>
      <w:jc w:val="both"/>
      <w:outlineLvl w:val="8"/>
    </w:pPr>
    <w:rPr>
      <w:b/>
      <w:bCs/>
      <w:kern w:val="2"/>
      <w:sz w:val="21"/>
      <w:szCs w:val="20"/>
      <w:lang w:eastAsia="zh-CN"/>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2">
    <w:name w:val="Normal Indent"/>
    <w:basedOn w:val="1"/>
    <w:qFormat/>
    <w:uiPriority w:val="0"/>
    <w:pPr>
      <w:widowControl w:val="0"/>
      <w:ind w:firstLine="420"/>
      <w:jc w:val="both"/>
    </w:pPr>
    <w:rPr>
      <w:rFonts w:ascii="Times New Roman" w:hAnsi="Times New Roman"/>
      <w:kern w:val="2"/>
      <w:sz w:val="21"/>
      <w:szCs w:val="20"/>
      <w:lang w:eastAsia="zh-CN"/>
    </w:rPr>
  </w:style>
  <w:style w:type="paragraph" w:styleId="13">
    <w:name w:val="Document Map"/>
    <w:basedOn w:val="1"/>
    <w:link w:val="74"/>
    <w:qFormat/>
    <w:uiPriority w:val="0"/>
    <w:pPr>
      <w:widowControl w:val="0"/>
      <w:shd w:val="clear" w:color="auto" w:fill="000080"/>
      <w:jc w:val="both"/>
    </w:pPr>
    <w:rPr>
      <w:rFonts w:ascii="Times New Roman" w:hAnsi="Times New Roman"/>
      <w:kern w:val="2"/>
      <w:sz w:val="21"/>
      <w:szCs w:val="20"/>
      <w:lang w:eastAsia="zh-CN"/>
    </w:rPr>
  </w:style>
  <w:style w:type="paragraph" w:styleId="14">
    <w:name w:val="annotation text"/>
    <w:basedOn w:val="1"/>
    <w:link w:val="62"/>
    <w:qFormat/>
    <w:uiPriority w:val="0"/>
  </w:style>
  <w:style w:type="paragraph" w:styleId="15">
    <w:name w:val="Body Text 3"/>
    <w:basedOn w:val="1"/>
    <w:link w:val="88"/>
    <w:qFormat/>
    <w:uiPriority w:val="0"/>
    <w:pPr>
      <w:widowControl w:val="0"/>
      <w:spacing w:after="120"/>
      <w:jc w:val="both"/>
    </w:pPr>
    <w:rPr>
      <w:rFonts w:ascii="Times New Roman" w:hAnsi="Times New Roman"/>
      <w:kern w:val="2"/>
      <w:sz w:val="16"/>
      <w:szCs w:val="16"/>
      <w:lang w:eastAsia="zh-CN"/>
    </w:rPr>
  </w:style>
  <w:style w:type="paragraph" w:styleId="16">
    <w:name w:val="Body Text"/>
    <w:basedOn w:val="1"/>
    <w:link w:val="68"/>
    <w:unhideWhenUsed/>
    <w:qFormat/>
    <w:uiPriority w:val="0"/>
    <w:pPr>
      <w:spacing w:after="120"/>
    </w:pPr>
  </w:style>
  <w:style w:type="paragraph" w:styleId="17">
    <w:name w:val="Body Text Indent"/>
    <w:basedOn w:val="1"/>
    <w:link w:val="65"/>
    <w:qFormat/>
    <w:uiPriority w:val="0"/>
    <w:pPr>
      <w:widowControl w:val="0"/>
      <w:spacing w:after="120"/>
      <w:ind w:left="420" w:leftChars="200"/>
      <w:jc w:val="both"/>
    </w:pPr>
    <w:rPr>
      <w:rFonts w:ascii="Times New Roman" w:hAnsi="Times New Roman"/>
      <w:kern w:val="2"/>
      <w:sz w:val="21"/>
      <w:lang w:eastAsia="zh-CN"/>
    </w:rPr>
  </w:style>
  <w:style w:type="paragraph" w:styleId="18">
    <w:name w:val="toc 3"/>
    <w:basedOn w:val="1"/>
    <w:next w:val="1"/>
    <w:qFormat/>
    <w:uiPriority w:val="39"/>
    <w:pPr>
      <w:widowControl w:val="0"/>
      <w:snapToGrid w:val="0"/>
      <w:spacing w:line="360" w:lineRule="auto"/>
      <w:ind w:left="400" w:leftChars="400"/>
    </w:pPr>
    <w:rPr>
      <w:rFonts w:ascii="Times New Roman" w:hAnsi="Times New Roman"/>
      <w:kern w:val="2"/>
      <w:szCs w:val="20"/>
      <w:lang w:eastAsia="zh-CN"/>
    </w:rPr>
  </w:style>
  <w:style w:type="paragraph" w:styleId="19">
    <w:name w:val="Plain Text"/>
    <w:basedOn w:val="1"/>
    <w:link w:val="75"/>
    <w:qFormat/>
    <w:uiPriority w:val="0"/>
    <w:pPr>
      <w:widowControl w:val="0"/>
      <w:jc w:val="both"/>
    </w:pPr>
    <w:rPr>
      <w:rFonts w:ascii="宋体" w:hAnsi="Courier New"/>
      <w:kern w:val="2"/>
      <w:sz w:val="21"/>
      <w:szCs w:val="20"/>
      <w:lang w:eastAsia="zh-CN"/>
    </w:rPr>
  </w:style>
  <w:style w:type="paragraph" w:styleId="20">
    <w:name w:val="toc 8"/>
    <w:basedOn w:val="1"/>
    <w:next w:val="1"/>
    <w:semiHidden/>
    <w:qFormat/>
    <w:uiPriority w:val="0"/>
    <w:pPr>
      <w:widowControl w:val="0"/>
      <w:tabs>
        <w:tab w:val="left" w:pos="540"/>
        <w:tab w:val="left" w:pos="1080"/>
      </w:tabs>
      <w:spacing w:line="360" w:lineRule="auto"/>
      <w:ind w:firstLine="420" w:firstLineChars="200"/>
      <w:jc w:val="both"/>
    </w:pPr>
    <w:rPr>
      <w:rFonts w:ascii="Times New Roman" w:hAnsi="Times New Roman"/>
      <w:kern w:val="2"/>
      <w:sz w:val="21"/>
      <w:lang w:eastAsia="zh-CN"/>
    </w:rPr>
  </w:style>
  <w:style w:type="paragraph" w:styleId="21">
    <w:name w:val="Date"/>
    <w:basedOn w:val="1"/>
    <w:next w:val="1"/>
    <w:link w:val="72"/>
    <w:qFormat/>
    <w:uiPriority w:val="0"/>
    <w:pPr>
      <w:widowControl w:val="0"/>
      <w:jc w:val="both"/>
    </w:pPr>
    <w:rPr>
      <w:rFonts w:ascii="Times New Roman" w:hAnsi="Times New Roman"/>
      <w:kern w:val="2"/>
      <w:sz w:val="21"/>
      <w:szCs w:val="20"/>
      <w:lang w:eastAsia="zh-CN"/>
    </w:rPr>
  </w:style>
  <w:style w:type="paragraph" w:styleId="22">
    <w:name w:val="Body Text Indent 2"/>
    <w:basedOn w:val="1"/>
    <w:link w:val="70"/>
    <w:unhideWhenUsed/>
    <w:qFormat/>
    <w:uiPriority w:val="0"/>
    <w:pPr>
      <w:spacing w:after="120" w:line="480" w:lineRule="auto"/>
      <w:ind w:left="420" w:leftChars="200"/>
    </w:pPr>
  </w:style>
  <w:style w:type="paragraph" w:styleId="23">
    <w:name w:val="endnote text"/>
    <w:basedOn w:val="1"/>
    <w:link w:val="81"/>
    <w:semiHidden/>
    <w:qFormat/>
    <w:uiPriority w:val="0"/>
    <w:pPr>
      <w:widowControl w:val="0"/>
      <w:snapToGrid w:val="0"/>
    </w:pPr>
    <w:rPr>
      <w:rFonts w:ascii="Times New Roman" w:hAnsi="Times New Roman"/>
      <w:kern w:val="2"/>
      <w:sz w:val="21"/>
      <w:szCs w:val="20"/>
      <w:lang w:eastAsia="zh-CN"/>
    </w:rPr>
  </w:style>
  <w:style w:type="paragraph" w:styleId="24">
    <w:name w:val="Balloon Text"/>
    <w:basedOn w:val="1"/>
    <w:link w:val="63"/>
    <w:semiHidden/>
    <w:unhideWhenUsed/>
    <w:qFormat/>
    <w:uiPriority w:val="0"/>
    <w:rPr>
      <w:sz w:val="18"/>
      <w:szCs w:val="18"/>
    </w:rPr>
  </w:style>
  <w:style w:type="paragraph" w:styleId="25">
    <w:name w:val="footer"/>
    <w:basedOn w:val="1"/>
    <w:link w:val="64"/>
    <w:unhideWhenUsed/>
    <w:qFormat/>
    <w:uiPriority w:val="0"/>
    <w:pPr>
      <w:tabs>
        <w:tab w:val="center" w:pos="4153"/>
        <w:tab w:val="right" w:pos="8306"/>
      </w:tabs>
      <w:snapToGrid w:val="0"/>
    </w:pPr>
    <w:rPr>
      <w:sz w:val="18"/>
      <w:szCs w:val="18"/>
    </w:rPr>
  </w:style>
  <w:style w:type="paragraph" w:styleId="26">
    <w:name w:val="header"/>
    <w:basedOn w:val="1"/>
    <w:link w:val="60"/>
    <w:unhideWhenUsed/>
    <w:qFormat/>
    <w:uiPriority w:val="0"/>
    <w:pPr>
      <w:tabs>
        <w:tab w:val="center" w:pos="4320"/>
        <w:tab w:val="right" w:pos="8640"/>
      </w:tabs>
    </w:pPr>
  </w:style>
  <w:style w:type="paragraph" w:styleId="27">
    <w:name w:val="toc 1"/>
    <w:basedOn w:val="1"/>
    <w:next w:val="1"/>
    <w:qFormat/>
    <w:uiPriority w:val="39"/>
    <w:pPr>
      <w:numPr>
        <w:ilvl w:val="0"/>
        <w:numId w:val="2"/>
      </w:numPr>
      <w:spacing w:line="360" w:lineRule="auto"/>
    </w:pPr>
    <w:rPr>
      <w:rFonts w:ascii="微软雅黑" w:hAnsi="微软雅黑" w:eastAsia="微软雅黑"/>
      <w:caps/>
      <w:szCs w:val="32"/>
      <w:lang w:eastAsia="zh-CN"/>
    </w:rPr>
  </w:style>
  <w:style w:type="paragraph" w:styleId="28">
    <w:name w:val="index heading"/>
    <w:basedOn w:val="1"/>
    <w:next w:val="29"/>
    <w:semiHidden/>
    <w:qFormat/>
    <w:uiPriority w:val="0"/>
    <w:pPr>
      <w:widowControl w:val="0"/>
      <w:jc w:val="both"/>
    </w:pPr>
    <w:rPr>
      <w:rFonts w:ascii="Times New Roman" w:hAnsi="Times New Roman"/>
      <w:kern w:val="2"/>
      <w:sz w:val="21"/>
      <w:lang w:eastAsia="zh-CN"/>
    </w:rPr>
  </w:style>
  <w:style w:type="paragraph" w:styleId="29">
    <w:name w:val="index 1"/>
    <w:basedOn w:val="1"/>
    <w:next w:val="1"/>
    <w:semiHidden/>
    <w:qFormat/>
    <w:uiPriority w:val="0"/>
    <w:pPr>
      <w:widowControl w:val="0"/>
      <w:jc w:val="both"/>
    </w:pPr>
    <w:rPr>
      <w:rFonts w:ascii="Times New Roman" w:hAnsi="Times New Roman" w:eastAsia="仿宋_GB2312"/>
      <w:kern w:val="2"/>
      <w:sz w:val="28"/>
      <w:szCs w:val="20"/>
      <w:lang w:eastAsia="zh-CN"/>
    </w:rPr>
  </w:style>
  <w:style w:type="paragraph" w:styleId="30">
    <w:name w:val="Subtitle"/>
    <w:basedOn w:val="1"/>
    <w:next w:val="1"/>
    <w:link w:val="97"/>
    <w:qFormat/>
    <w:uiPriority w:val="0"/>
    <w:pPr>
      <w:widowControl w:val="0"/>
      <w:spacing w:before="240" w:after="60" w:line="312" w:lineRule="auto"/>
      <w:jc w:val="center"/>
      <w:outlineLvl w:val="1"/>
    </w:pPr>
    <w:rPr>
      <w:rFonts w:ascii="Cambria" w:hAnsi="Cambria" w:eastAsia="黑体"/>
      <w:b/>
      <w:bCs/>
      <w:kern w:val="28"/>
      <w:sz w:val="40"/>
      <w:szCs w:val="32"/>
      <w:lang w:eastAsia="zh-CN"/>
    </w:rPr>
  </w:style>
  <w:style w:type="paragraph" w:styleId="31">
    <w:name w:val="List"/>
    <w:basedOn w:val="1"/>
    <w:qFormat/>
    <w:uiPriority w:val="0"/>
    <w:pPr>
      <w:widowControl w:val="0"/>
      <w:ind w:left="200" w:hanging="200" w:hangingChars="200"/>
      <w:jc w:val="both"/>
    </w:pPr>
    <w:rPr>
      <w:rFonts w:ascii="Times New Roman" w:hAnsi="Times New Roman"/>
      <w:kern w:val="2"/>
      <w:sz w:val="21"/>
      <w:szCs w:val="20"/>
      <w:lang w:eastAsia="zh-CN"/>
    </w:rPr>
  </w:style>
  <w:style w:type="paragraph" w:styleId="32">
    <w:name w:val="footnote text"/>
    <w:basedOn w:val="1"/>
    <w:link w:val="73"/>
    <w:semiHidden/>
    <w:qFormat/>
    <w:uiPriority w:val="0"/>
    <w:pPr>
      <w:widowControl w:val="0"/>
      <w:snapToGrid w:val="0"/>
    </w:pPr>
    <w:rPr>
      <w:rFonts w:ascii="Times New Roman" w:hAnsi="Times New Roman"/>
      <w:kern w:val="2"/>
      <w:sz w:val="18"/>
      <w:szCs w:val="20"/>
      <w:lang w:eastAsia="zh-CN"/>
    </w:rPr>
  </w:style>
  <w:style w:type="paragraph" w:styleId="33">
    <w:name w:val="Body Text Indent 3"/>
    <w:basedOn w:val="1"/>
    <w:link w:val="76"/>
    <w:qFormat/>
    <w:uiPriority w:val="0"/>
    <w:pPr>
      <w:widowControl w:val="0"/>
      <w:tabs>
        <w:tab w:val="left" w:pos="0"/>
      </w:tabs>
      <w:spacing w:line="400" w:lineRule="exact"/>
      <w:ind w:left="563" w:leftChars="228" w:hanging="84" w:hangingChars="35"/>
      <w:jc w:val="both"/>
    </w:pPr>
    <w:rPr>
      <w:rFonts w:ascii="Times New Roman" w:hAnsi="Times New Roman"/>
      <w:color w:val="000000"/>
      <w:kern w:val="2"/>
      <w:szCs w:val="20"/>
      <w:lang w:eastAsia="zh-CN"/>
    </w:rPr>
  </w:style>
  <w:style w:type="paragraph" w:styleId="34">
    <w:name w:val="toc 2"/>
    <w:basedOn w:val="1"/>
    <w:next w:val="1"/>
    <w:qFormat/>
    <w:uiPriority w:val="39"/>
    <w:pPr>
      <w:widowControl w:val="0"/>
      <w:tabs>
        <w:tab w:val="right" w:leader="dot" w:pos="9060"/>
      </w:tabs>
      <w:snapToGrid w:val="0"/>
      <w:spacing w:line="360" w:lineRule="auto"/>
      <w:ind w:left="420" w:leftChars="200"/>
    </w:pPr>
    <w:rPr>
      <w:rFonts w:ascii="Times New Roman" w:hAnsi="Times New Roman"/>
      <w:kern w:val="2"/>
      <w:lang w:eastAsia="zh-CN"/>
    </w:rPr>
  </w:style>
  <w:style w:type="paragraph" w:styleId="35">
    <w:name w:val="Body Text 2"/>
    <w:basedOn w:val="1"/>
    <w:link w:val="78"/>
    <w:qFormat/>
    <w:uiPriority w:val="0"/>
    <w:pPr>
      <w:widowControl w:val="0"/>
      <w:jc w:val="both"/>
    </w:pPr>
    <w:rPr>
      <w:rFonts w:ascii="宋体" w:hAnsi="宋体"/>
      <w:kern w:val="2"/>
      <w:sz w:val="21"/>
      <w:u w:val="single"/>
      <w:lang w:eastAsia="zh-CN"/>
    </w:rPr>
  </w:style>
  <w:style w:type="paragraph" w:styleId="36">
    <w:name w:val="HTML Preformatted"/>
    <w:basedOn w:val="1"/>
    <w:link w:val="9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pPr>
    <w:rPr>
      <w:rFonts w:cs="Arial"/>
      <w:sz w:val="21"/>
      <w:szCs w:val="21"/>
      <w:lang w:eastAsia="zh-CN"/>
    </w:rPr>
  </w:style>
  <w:style w:type="paragraph" w:styleId="37">
    <w:name w:val="Normal (Web)"/>
    <w:basedOn w:val="1"/>
    <w:unhideWhenUsed/>
    <w:qFormat/>
    <w:uiPriority w:val="0"/>
    <w:pPr>
      <w:spacing w:before="100" w:beforeAutospacing="1" w:after="100" w:afterAutospacing="1"/>
    </w:pPr>
    <w:rPr>
      <w:rFonts w:ascii="宋体" w:hAnsi="宋体"/>
      <w:szCs w:val="20"/>
      <w:lang w:eastAsia="zh-CN"/>
    </w:rPr>
  </w:style>
  <w:style w:type="paragraph" w:styleId="38">
    <w:name w:val="Title"/>
    <w:basedOn w:val="1"/>
    <w:link w:val="71"/>
    <w:qFormat/>
    <w:uiPriority w:val="0"/>
    <w:pPr>
      <w:widowControl w:val="0"/>
      <w:spacing w:before="120" w:after="60"/>
      <w:jc w:val="center"/>
    </w:pPr>
    <w:rPr>
      <w:b/>
      <w:kern w:val="2"/>
      <w:sz w:val="44"/>
      <w:szCs w:val="20"/>
      <w:lang w:eastAsia="zh-CN"/>
    </w:rPr>
  </w:style>
  <w:style w:type="paragraph" w:styleId="39">
    <w:name w:val="annotation subject"/>
    <w:basedOn w:val="14"/>
    <w:next w:val="14"/>
    <w:link w:val="79"/>
    <w:qFormat/>
    <w:uiPriority w:val="0"/>
    <w:pPr>
      <w:widowControl w:val="0"/>
    </w:pPr>
    <w:rPr>
      <w:rFonts w:ascii="Times New Roman" w:hAnsi="Times New Roman"/>
      <w:b/>
      <w:bCs/>
      <w:kern w:val="2"/>
      <w:sz w:val="21"/>
      <w:szCs w:val="20"/>
      <w:lang w:eastAsia="zh-CN"/>
    </w:rPr>
  </w:style>
  <w:style w:type="paragraph" w:styleId="40">
    <w:name w:val="Body Text First Indent"/>
    <w:basedOn w:val="16"/>
    <w:link w:val="69"/>
    <w:unhideWhenUsed/>
    <w:qFormat/>
    <w:uiPriority w:val="0"/>
    <w:pPr>
      <w:ind w:firstLine="420" w:firstLineChars="100"/>
    </w:p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basedOn w:val="43"/>
    <w:qFormat/>
    <w:uiPriority w:val="0"/>
    <w:rPr>
      <w:rFonts w:eastAsia="宋体"/>
      <w:b/>
      <w:bCs/>
      <w:kern w:val="2"/>
      <w:sz w:val="24"/>
      <w:szCs w:val="24"/>
      <w:lang w:val="en-US" w:eastAsia="zh-CN" w:bidi="ar-SA"/>
    </w:rPr>
  </w:style>
  <w:style w:type="character" w:styleId="45">
    <w:name w:val="endnote reference"/>
    <w:basedOn w:val="43"/>
    <w:semiHidden/>
    <w:qFormat/>
    <w:uiPriority w:val="0"/>
    <w:rPr>
      <w:rFonts w:eastAsia="宋体"/>
      <w:kern w:val="2"/>
      <w:sz w:val="24"/>
      <w:szCs w:val="24"/>
      <w:vertAlign w:val="superscript"/>
      <w:lang w:val="en-US" w:eastAsia="zh-CN" w:bidi="ar-SA"/>
    </w:rPr>
  </w:style>
  <w:style w:type="character" w:styleId="46">
    <w:name w:val="page number"/>
    <w:basedOn w:val="43"/>
    <w:qFormat/>
    <w:uiPriority w:val="0"/>
    <w:rPr>
      <w:rFonts w:eastAsia="宋体"/>
      <w:kern w:val="2"/>
      <w:sz w:val="24"/>
      <w:szCs w:val="24"/>
      <w:lang w:val="en-US" w:eastAsia="zh-CN" w:bidi="ar-SA"/>
    </w:rPr>
  </w:style>
  <w:style w:type="character" w:styleId="47">
    <w:name w:val="FollowedHyperlink"/>
    <w:basedOn w:val="43"/>
    <w:qFormat/>
    <w:uiPriority w:val="0"/>
    <w:rPr>
      <w:rFonts w:eastAsia="宋体"/>
      <w:color w:val="800080"/>
      <w:kern w:val="2"/>
      <w:sz w:val="24"/>
      <w:szCs w:val="24"/>
      <w:u w:val="single"/>
      <w:lang w:val="en-US" w:eastAsia="zh-CN" w:bidi="ar-SA"/>
    </w:rPr>
  </w:style>
  <w:style w:type="character" w:styleId="48">
    <w:name w:val="Hyperlink"/>
    <w:qFormat/>
    <w:uiPriority w:val="0"/>
    <w:rPr>
      <w:color w:val="136EC2"/>
      <w:u w:val="single"/>
    </w:rPr>
  </w:style>
  <w:style w:type="character" w:styleId="49">
    <w:name w:val="annotation reference"/>
    <w:qFormat/>
    <w:uiPriority w:val="0"/>
    <w:rPr>
      <w:sz w:val="21"/>
      <w:szCs w:val="21"/>
    </w:rPr>
  </w:style>
  <w:style w:type="character" w:styleId="50">
    <w:name w:val="footnote reference"/>
    <w:basedOn w:val="43"/>
    <w:semiHidden/>
    <w:qFormat/>
    <w:uiPriority w:val="0"/>
    <w:rPr>
      <w:rFonts w:eastAsia="宋体"/>
      <w:kern w:val="2"/>
      <w:sz w:val="24"/>
      <w:szCs w:val="24"/>
      <w:vertAlign w:val="superscript"/>
      <w:lang w:val="en-US" w:eastAsia="zh-CN" w:bidi="ar-SA"/>
    </w:rPr>
  </w:style>
  <w:style w:type="character" w:customStyle="1" w:styleId="51">
    <w:name w:val="标题 1 字符"/>
    <w:basedOn w:val="43"/>
    <w:link w:val="3"/>
    <w:qFormat/>
    <w:uiPriority w:val="9"/>
    <w:rPr>
      <w:rFonts w:ascii="Times New Roman" w:hAnsi="Times New Roman" w:eastAsia="宋体" w:cs="Times New Roman"/>
      <w:b/>
      <w:snapToGrid w:val="0"/>
      <w:kern w:val="44"/>
      <w:sz w:val="28"/>
      <w:szCs w:val="20"/>
    </w:rPr>
  </w:style>
  <w:style w:type="character" w:customStyle="1" w:styleId="52">
    <w:name w:val="标题 2 字符"/>
    <w:basedOn w:val="43"/>
    <w:link w:val="4"/>
    <w:qFormat/>
    <w:uiPriority w:val="9"/>
    <w:rPr>
      <w:rFonts w:ascii="Times New Roman" w:hAnsi="Times New Roman" w:eastAsia="宋体" w:cs="Times New Roman"/>
      <w:b/>
      <w:snapToGrid w:val="0"/>
      <w:color w:val="993300"/>
      <w:kern w:val="24"/>
      <w:sz w:val="24"/>
      <w:szCs w:val="20"/>
    </w:rPr>
  </w:style>
  <w:style w:type="character" w:customStyle="1" w:styleId="53">
    <w:name w:val="标题 3 字符"/>
    <w:basedOn w:val="43"/>
    <w:link w:val="5"/>
    <w:qFormat/>
    <w:uiPriority w:val="0"/>
    <w:rPr>
      <w:rFonts w:ascii="Times New Roman" w:hAnsi="Times New Roman" w:eastAsia="宋体" w:cs="Times New Roman"/>
      <w:b/>
      <w:snapToGrid w:val="0"/>
      <w:color w:val="0000FF"/>
      <w:kern w:val="24"/>
      <w:sz w:val="24"/>
      <w:szCs w:val="20"/>
    </w:rPr>
  </w:style>
  <w:style w:type="character" w:customStyle="1" w:styleId="54">
    <w:name w:val="标题 4 字符"/>
    <w:basedOn w:val="43"/>
    <w:link w:val="6"/>
    <w:qFormat/>
    <w:uiPriority w:val="0"/>
    <w:rPr>
      <w:rFonts w:ascii="Arial" w:hAnsi="Arial" w:eastAsia="宋体" w:cs="Times New Roman"/>
      <w:b/>
      <w:snapToGrid w:val="0"/>
      <w:color w:val="008080"/>
      <w:kern w:val="24"/>
      <w:sz w:val="24"/>
      <w:szCs w:val="20"/>
    </w:rPr>
  </w:style>
  <w:style w:type="character" w:customStyle="1" w:styleId="55">
    <w:name w:val="标题 5 字符"/>
    <w:basedOn w:val="43"/>
    <w:link w:val="7"/>
    <w:qFormat/>
    <w:uiPriority w:val="0"/>
    <w:rPr>
      <w:rFonts w:ascii="Times New Roman" w:hAnsi="Times New Roman" w:eastAsia="宋体" w:cs="Times New Roman"/>
      <w:b/>
      <w:bCs/>
      <w:snapToGrid w:val="0"/>
      <w:color w:val="800000"/>
      <w:kern w:val="24"/>
      <w:sz w:val="24"/>
      <w:szCs w:val="20"/>
    </w:rPr>
  </w:style>
  <w:style w:type="character" w:customStyle="1" w:styleId="56">
    <w:name w:val="标题 6 字符"/>
    <w:basedOn w:val="43"/>
    <w:link w:val="8"/>
    <w:qFormat/>
    <w:uiPriority w:val="0"/>
    <w:rPr>
      <w:rFonts w:ascii="Arial" w:hAnsi="Arial" w:eastAsia="宋体" w:cs="Times New Roman"/>
      <w:b/>
      <w:snapToGrid w:val="0"/>
      <w:color w:val="008080"/>
      <w:kern w:val="24"/>
      <w:sz w:val="24"/>
      <w:szCs w:val="20"/>
    </w:rPr>
  </w:style>
  <w:style w:type="character" w:customStyle="1" w:styleId="57">
    <w:name w:val="标题 7 字符"/>
    <w:basedOn w:val="43"/>
    <w:link w:val="9"/>
    <w:qFormat/>
    <w:uiPriority w:val="0"/>
    <w:rPr>
      <w:rFonts w:ascii="Times New Roman" w:hAnsi="Times New Roman" w:eastAsia="宋体" w:cs="Times New Roman"/>
      <w:b/>
      <w:bCs/>
      <w:szCs w:val="20"/>
    </w:rPr>
  </w:style>
  <w:style w:type="character" w:customStyle="1" w:styleId="58">
    <w:name w:val="标题 8 字符"/>
    <w:basedOn w:val="43"/>
    <w:link w:val="10"/>
    <w:qFormat/>
    <w:uiPriority w:val="0"/>
    <w:rPr>
      <w:rFonts w:ascii="Arial" w:hAnsi="Arial" w:eastAsia="宋体" w:cs="Times New Roman"/>
      <w:b/>
      <w:bCs/>
      <w:szCs w:val="20"/>
    </w:rPr>
  </w:style>
  <w:style w:type="character" w:customStyle="1" w:styleId="59">
    <w:name w:val="标题 9 字符"/>
    <w:basedOn w:val="43"/>
    <w:link w:val="11"/>
    <w:qFormat/>
    <w:uiPriority w:val="0"/>
    <w:rPr>
      <w:rFonts w:ascii="Arial" w:hAnsi="Arial" w:eastAsia="宋体" w:cs="Times New Roman"/>
      <w:b/>
      <w:bCs/>
      <w:szCs w:val="20"/>
    </w:rPr>
  </w:style>
  <w:style w:type="character" w:customStyle="1" w:styleId="60">
    <w:name w:val="页眉 字符"/>
    <w:basedOn w:val="43"/>
    <w:link w:val="26"/>
    <w:qFormat/>
    <w:uiPriority w:val="0"/>
    <w:rPr>
      <w:rFonts w:ascii="Arial" w:hAnsi="Arial" w:eastAsia="宋体" w:cs="Times New Roman"/>
      <w:kern w:val="0"/>
      <w:sz w:val="24"/>
      <w:szCs w:val="24"/>
      <w:lang w:eastAsia="en-US"/>
    </w:rPr>
  </w:style>
  <w:style w:type="paragraph" w:styleId="61">
    <w:name w:val="List Paragraph"/>
    <w:basedOn w:val="1"/>
    <w:link w:val="112"/>
    <w:qFormat/>
    <w:uiPriority w:val="34"/>
    <w:pPr>
      <w:ind w:firstLine="420"/>
    </w:pPr>
    <w:rPr>
      <w:rFonts w:ascii="Times New Roman" w:hAnsi="Times New Roman"/>
      <w:lang w:eastAsia="zh-CN"/>
    </w:rPr>
  </w:style>
  <w:style w:type="character" w:customStyle="1" w:styleId="62">
    <w:name w:val="批注文字 字符"/>
    <w:basedOn w:val="43"/>
    <w:link w:val="14"/>
    <w:semiHidden/>
    <w:qFormat/>
    <w:uiPriority w:val="0"/>
    <w:rPr>
      <w:rFonts w:ascii="Arial" w:hAnsi="Arial" w:eastAsia="宋体" w:cs="Times New Roman"/>
      <w:kern w:val="0"/>
      <w:sz w:val="24"/>
      <w:szCs w:val="24"/>
      <w:lang w:eastAsia="en-US"/>
    </w:rPr>
  </w:style>
  <w:style w:type="character" w:customStyle="1" w:styleId="63">
    <w:name w:val="批注框文本 字符"/>
    <w:basedOn w:val="43"/>
    <w:link w:val="24"/>
    <w:semiHidden/>
    <w:qFormat/>
    <w:uiPriority w:val="0"/>
    <w:rPr>
      <w:rFonts w:ascii="Arial" w:hAnsi="Arial" w:eastAsia="宋体" w:cs="Times New Roman"/>
      <w:kern w:val="0"/>
      <w:sz w:val="18"/>
      <w:szCs w:val="18"/>
      <w:lang w:eastAsia="en-US"/>
    </w:rPr>
  </w:style>
  <w:style w:type="character" w:customStyle="1" w:styleId="64">
    <w:name w:val="页脚 字符"/>
    <w:basedOn w:val="43"/>
    <w:link w:val="25"/>
    <w:qFormat/>
    <w:uiPriority w:val="0"/>
    <w:rPr>
      <w:rFonts w:ascii="Arial" w:hAnsi="Arial" w:eastAsia="宋体" w:cs="Times New Roman"/>
      <w:kern w:val="0"/>
      <w:sz w:val="18"/>
      <w:szCs w:val="18"/>
      <w:lang w:eastAsia="en-US"/>
    </w:rPr>
  </w:style>
  <w:style w:type="character" w:customStyle="1" w:styleId="65">
    <w:name w:val="正文文本缩进 字符"/>
    <w:basedOn w:val="43"/>
    <w:link w:val="17"/>
    <w:qFormat/>
    <w:uiPriority w:val="0"/>
    <w:rPr>
      <w:rFonts w:ascii="Times New Roman" w:hAnsi="Times New Roman" w:eastAsia="宋体" w:cs="Times New Roman"/>
      <w:szCs w:val="24"/>
    </w:rPr>
  </w:style>
  <w:style w:type="paragraph" w:customStyle="1" w:styleId="66">
    <w:name w:val="Char"/>
    <w:basedOn w:val="1"/>
    <w:qFormat/>
    <w:uiPriority w:val="0"/>
    <w:pPr>
      <w:widowControl w:val="0"/>
      <w:tabs>
        <w:tab w:val="left" w:pos="432"/>
      </w:tabs>
      <w:ind w:left="432" w:hanging="432"/>
      <w:jc w:val="both"/>
    </w:pPr>
    <w:rPr>
      <w:rFonts w:ascii="Times New Roman" w:hAnsi="Times New Roman"/>
      <w:kern w:val="2"/>
      <w:lang w:eastAsia="zh-CN"/>
    </w:rPr>
  </w:style>
  <w:style w:type="paragraph" w:customStyle="1" w:styleId="67">
    <w:name w:val="Char1"/>
    <w:basedOn w:val="1"/>
    <w:qFormat/>
    <w:uiPriority w:val="0"/>
    <w:pPr>
      <w:widowControl w:val="0"/>
      <w:tabs>
        <w:tab w:val="left" w:pos="432"/>
      </w:tabs>
      <w:ind w:left="432" w:hanging="432"/>
      <w:jc w:val="both"/>
    </w:pPr>
    <w:rPr>
      <w:rFonts w:ascii="Times New Roman" w:hAnsi="Times New Roman"/>
      <w:kern w:val="2"/>
      <w:lang w:eastAsia="zh-CN"/>
    </w:rPr>
  </w:style>
  <w:style w:type="character" w:customStyle="1" w:styleId="68">
    <w:name w:val="正文文本 字符"/>
    <w:basedOn w:val="43"/>
    <w:link w:val="16"/>
    <w:semiHidden/>
    <w:qFormat/>
    <w:uiPriority w:val="99"/>
    <w:rPr>
      <w:rFonts w:ascii="Arial" w:hAnsi="Arial" w:eastAsia="宋体" w:cs="Times New Roman"/>
      <w:kern w:val="0"/>
      <w:sz w:val="24"/>
      <w:szCs w:val="24"/>
      <w:lang w:eastAsia="en-US"/>
    </w:rPr>
  </w:style>
  <w:style w:type="character" w:customStyle="1" w:styleId="69">
    <w:name w:val="正文首行缩进 字符"/>
    <w:basedOn w:val="68"/>
    <w:link w:val="40"/>
    <w:qFormat/>
    <w:uiPriority w:val="0"/>
    <w:rPr>
      <w:rFonts w:ascii="Arial" w:hAnsi="Arial" w:eastAsia="宋体" w:cs="Times New Roman"/>
      <w:kern w:val="0"/>
      <w:sz w:val="24"/>
      <w:szCs w:val="24"/>
      <w:lang w:eastAsia="en-US"/>
    </w:rPr>
  </w:style>
  <w:style w:type="character" w:customStyle="1" w:styleId="70">
    <w:name w:val="正文文本缩进 2 字符"/>
    <w:basedOn w:val="43"/>
    <w:link w:val="22"/>
    <w:qFormat/>
    <w:uiPriority w:val="0"/>
    <w:rPr>
      <w:rFonts w:ascii="Arial" w:hAnsi="Arial" w:eastAsia="宋体" w:cs="Times New Roman"/>
      <w:kern w:val="0"/>
      <w:sz w:val="24"/>
      <w:szCs w:val="24"/>
      <w:lang w:eastAsia="en-US"/>
    </w:rPr>
  </w:style>
  <w:style w:type="character" w:customStyle="1" w:styleId="71">
    <w:name w:val="标题 字符"/>
    <w:basedOn w:val="43"/>
    <w:link w:val="38"/>
    <w:qFormat/>
    <w:uiPriority w:val="0"/>
    <w:rPr>
      <w:rFonts w:ascii="Arial" w:hAnsi="Arial" w:eastAsia="宋体" w:cs="Times New Roman"/>
      <w:b/>
      <w:sz w:val="44"/>
      <w:szCs w:val="20"/>
    </w:rPr>
  </w:style>
  <w:style w:type="character" w:customStyle="1" w:styleId="72">
    <w:name w:val="日期 字符"/>
    <w:basedOn w:val="43"/>
    <w:link w:val="21"/>
    <w:qFormat/>
    <w:uiPriority w:val="0"/>
    <w:rPr>
      <w:rFonts w:ascii="Times New Roman" w:hAnsi="Times New Roman" w:eastAsia="宋体" w:cs="Times New Roman"/>
      <w:szCs w:val="20"/>
    </w:rPr>
  </w:style>
  <w:style w:type="character" w:customStyle="1" w:styleId="73">
    <w:name w:val="脚注文本 字符"/>
    <w:basedOn w:val="43"/>
    <w:link w:val="32"/>
    <w:semiHidden/>
    <w:qFormat/>
    <w:uiPriority w:val="0"/>
    <w:rPr>
      <w:rFonts w:ascii="Times New Roman" w:hAnsi="Times New Roman" w:eastAsia="宋体" w:cs="Times New Roman"/>
      <w:sz w:val="18"/>
      <w:szCs w:val="20"/>
    </w:rPr>
  </w:style>
  <w:style w:type="character" w:customStyle="1" w:styleId="74">
    <w:name w:val="文档结构图 字符"/>
    <w:basedOn w:val="43"/>
    <w:link w:val="13"/>
    <w:qFormat/>
    <w:uiPriority w:val="0"/>
    <w:rPr>
      <w:rFonts w:ascii="Times New Roman" w:hAnsi="Times New Roman" w:eastAsia="宋体" w:cs="Times New Roman"/>
      <w:szCs w:val="20"/>
      <w:shd w:val="clear" w:color="auto" w:fill="000080"/>
    </w:rPr>
  </w:style>
  <w:style w:type="character" w:customStyle="1" w:styleId="75">
    <w:name w:val="纯文本 字符"/>
    <w:basedOn w:val="43"/>
    <w:link w:val="19"/>
    <w:qFormat/>
    <w:uiPriority w:val="0"/>
    <w:rPr>
      <w:rFonts w:ascii="宋体" w:hAnsi="Courier New" w:eastAsia="宋体" w:cs="Times New Roman"/>
      <w:szCs w:val="20"/>
    </w:rPr>
  </w:style>
  <w:style w:type="character" w:customStyle="1" w:styleId="76">
    <w:name w:val="正文文本缩进 3 字符"/>
    <w:basedOn w:val="43"/>
    <w:link w:val="33"/>
    <w:qFormat/>
    <w:uiPriority w:val="0"/>
    <w:rPr>
      <w:rFonts w:ascii="Times New Roman" w:hAnsi="Times New Roman" w:eastAsia="宋体" w:cs="Times New Roman"/>
      <w:color w:val="000000"/>
      <w:sz w:val="24"/>
      <w:szCs w:val="20"/>
    </w:rPr>
  </w:style>
  <w:style w:type="paragraph" w:customStyle="1" w:styleId="77">
    <w:name w:val="Blockquote"/>
    <w:basedOn w:val="1"/>
    <w:qFormat/>
    <w:uiPriority w:val="0"/>
    <w:pPr>
      <w:widowControl w:val="0"/>
      <w:autoSpaceDE w:val="0"/>
      <w:autoSpaceDN w:val="0"/>
      <w:adjustRightInd w:val="0"/>
      <w:spacing w:before="100" w:after="100"/>
      <w:ind w:left="360" w:right="360"/>
    </w:pPr>
    <w:rPr>
      <w:rFonts w:ascii="Times New Roman" w:hAnsi="Times New Roman"/>
      <w:szCs w:val="20"/>
      <w:lang w:eastAsia="zh-CN"/>
    </w:rPr>
  </w:style>
  <w:style w:type="character" w:customStyle="1" w:styleId="78">
    <w:name w:val="正文文本 2 字符"/>
    <w:basedOn w:val="43"/>
    <w:link w:val="35"/>
    <w:qFormat/>
    <w:uiPriority w:val="0"/>
    <w:rPr>
      <w:rFonts w:ascii="宋体" w:hAnsi="宋体" w:eastAsia="宋体" w:cs="Times New Roman"/>
      <w:szCs w:val="24"/>
      <w:u w:val="single"/>
    </w:rPr>
  </w:style>
  <w:style w:type="character" w:customStyle="1" w:styleId="79">
    <w:name w:val="批注主题 字符"/>
    <w:basedOn w:val="62"/>
    <w:link w:val="39"/>
    <w:qFormat/>
    <w:uiPriority w:val="0"/>
    <w:rPr>
      <w:rFonts w:ascii="Times New Roman" w:hAnsi="Times New Roman" w:eastAsia="宋体" w:cs="Times New Roman"/>
      <w:b/>
      <w:bCs/>
      <w:kern w:val="0"/>
      <w:sz w:val="24"/>
      <w:szCs w:val="20"/>
      <w:lang w:eastAsia="en-US"/>
    </w:rPr>
  </w:style>
  <w:style w:type="paragraph" w:customStyle="1" w:styleId="80">
    <w:name w:val="表头"/>
    <w:basedOn w:val="1"/>
    <w:qFormat/>
    <w:uiPriority w:val="0"/>
    <w:pPr>
      <w:widowControl w:val="0"/>
      <w:spacing w:line="360" w:lineRule="auto"/>
      <w:jc w:val="center"/>
    </w:pPr>
    <w:rPr>
      <w:rFonts w:ascii="黑体" w:hAnsi="Times New Roman" w:eastAsia="黑体"/>
      <w:szCs w:val="20"/>
      <w:lang w:eastAsia="zh-CN"/>
    </w:rPr>
  </w:style>
  <w:style w:type="character" w:customStyle="1" w:styleId="81">
    <w:name w:val="尾注文本 字符"/>
    <w:basedOn w:val="43"/>
    <w:link w:val="23"/>
    <w:semiHidden/>
    <w:qFormat/>
    <w:uiPriority w:val="0"/>
    <w:rPr>
      <w:rFonts w:ascii="Times New Roman" w:hAnsi="Times New Roman" w:eastAsia="宋体" w:cs="Times New Roman"/>
      <w:szCs w:val="20"/>
    </w:rPr>
  </w:style>
  <w:style w:type="paragraph" w:customStyle="1" w:styleId="82">
    <w:name w:val="公文抬头"/>
    <w:basedOn w:val="12"/>
    <w:qFormat/>
    <w:uiPriority w:val="0"/>
    <w:pPr>
      <w:ind w:firstLine="0"/>
    </w:pPr>
    <w:rPr>
      <w:rFonts w:ascii="仿宋_GB2312" w:eastAsia="仿宋_GB2312"/>
      <w:sz w:val="30"/>
      <w:szCs w:val="24"/>
    </w:rPr>
  </w:style>
  <w:style w:type="paragraph" w:customStyle="1" w:styleId="83">
    <w:name w:val="Char Char Char1 Char"/>
    <w:basedOn w:val="13"/>
    <w:qFormat/>
    <w:uiPriority w:val="0"/>
    <w:rPr>
      <w:rFonts w:ascii="Tahoma" w:hAnsi="Tahoma"/>
      <w:sz w:val="24"/>
      <w:szCs w:val="24"/>
    </w:rPr>
  </w:style>
  <w:style w:type="paragraph" w:customStyle="1" w:styleId="84">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85">
    <w:name w:val="公文标题"/>
    <w:basedOn w:val="5"/>
    <w:qFormat/>
    <w:uiPriority w:val="0"/>
    <w:pPr>
      <w:widowControl w:val="0"/>
      <w:numPr>
        <w:ilvl w:val="0"/>
        <w:numId w:val="0"/>
      </w:numPr>
      <w:adjustRightInd/>
      <w:snapToGrid/>
      <w:spacing w:before="260" w:after="260" w:line="240" w:lineRule="auto"/>
      <w:ind w:left="1469" w:right="1542"/>
      <w:jc w:val="center"/>
    </w:pPr>
    <w:rPr>
      <w:snapToGrid/>
      <w:color w:val="auto"/>
      <w:kern w:val="2"/>
      <w:sz w:val="44"/>
      <w:szCs w:val="24"/>
    </w:rPr>
  </w:style>
  <w:style w:type="paragraph" w:customStyle="1" w:styleId="86">
    <w:name w:val="发文落款"/>
    <w:basedOn w:val="84"/>
    <w:qFormat/>
    <w:uiPriority w:val="0"/>
    <w:pPr>
      <w:ind w:left="4094" w:right="607" w:firstLine="0"/>
      <w:jc w:val="center"/>
    </w:pPr>
  </w:style>
  <w:style w:type="paragraph" w:customStyle="1" w:styleId="87">
    <w:name w:val="Char Char Char Char"/>
    <w:basedOn w:val="1"/>
    <w:qFormat/>
    <w:uiPriority w:val="0"/>
    <w:pPr>
      <w:widowControl w:val="0"/>
      <w:jc w:val="both"/>
    </w:pPr>
    <w:rPr>
      <w:rFonts w:ascii="Tahoma" w:hAnsi="Tahoma"/>
      <w:kern w:val="2"/>
      <w:szCs w:val="20"/>
      <w:lang w:eastAsia="zh-CN"/>
    </w:rPr>
  </w:style>
  <w:style w:type="character" w:customStyle="1" w:styleId="88">
    <w:name w:val="正文文本 3 字符"/>
    <w:basedOn w:val="43"/>
    <w:link w:val="15"/>
    <w:qFormat/>
    <w:uiPriority w:val="0"/>
    <w:rPr>
      <w:rFonts w:ascii="Times New Roman" w:hAnsi="Times New Roman" w:eastAsia="宋体" w:cs="Times New Roman"/>
      <w:sz w:val="16"/>
      <w:szCs w:val="16"/>
    </w:rPr>
  </w:style>
  <w:style w:type="paragraph" w:customStyle="1" w:styleId="89">
    <w:name w:val="Preformatted"/>
    <w:basedOn w:val="1"/>
    <w:qFormat/>
    <w:uiPriority w:val="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pPr>
    <w:rPr>
      <w:rFonts w:ascii="Courier New" w:hAnsi="Courier New"/>
      <w:sz w:val="20"/>
      <w:szCs w:val="20"/>
      <w:lang w:eastAsia="zh-CN"/>
    </w:rPr>
  </w:style>
  <w:style w:type="paragraph" w:customStyle="1" w:styleId="90">
    <w:name w:val="文字框居中"/>
    <w:basedOn w:val="1"/>
    <w:qFormat/>
    <w:uiPriority w:val="0"/>
    <w:pPr>
      <w:widowControl w:val="0"/>
      <w:overflowPunct w:val="0"/>
      <w:topLinePunct/>
      <w:adjustRightInd w:val="0"/>
      <w:snapToGrid w:val="0"/>
      <w:spacing w:line="360" w:lineRule="auto"/>
      <w:jc w:val="center"/>
    </w:pPr>
    <w:rPr>
      <w:rFonts w:ascii="幼圆" w:hAnsi="宋体" w:eastAsia="幼圆"/>
      <w:snapToGrid w:val="0"/>
      <w:kern w:val="21"/>
      <w:szCs w:val="20"/>
      <w:lang w:eastAsia="zh-CN"/>
    </w:rPr>
  </w:style>
  <w:style w:type="paragraph" w:customStyle="1" w:styleId="91">
    <w:name w:val="样式2"/>
    <w:basedOn w:val="1"/>
    <w:semiHidden/>
    <w:qFormat/>
    <w:uiPriority w:val="0"/>
    <w:pPr>
      <w:widowControl w:val="0"/>
      <w:adjustRightInd w:val="0"/>
      <w:spacing w:before="120" w:after="120" w:line="312" w:lineRule="atLeast"/>
      <w:jc w:val="center"/>
      <w:textAlignment w:val="baseline"/>
    </w:pPr>
    <w:rPr>
      <w:rFonts w:ascii="Times New Roman" w:hAnsi="Times New Roman"/>
      <w:szCs w:val="20"/>
      <w:lang w:eastAsia="zh-CN"/>
    </w:rPr>
  </w:style>
  <w:style w:type="character" w:customStyle="1" w:styleId="92">
    <w:name w:val="HTML 预设格式 字符"/>
    <w:basedOn w:val="43"/>
    <w:link w:val="36"/>
    <w:qFormat/>
    <w:uiPriority w:val="0"/>
    <w:rPr>
      <w:rFonts w:ascii="Arial" w:hAnsi="Arial" w:eastAsia="宋体" w:cs="Arial"/>
      <w:kern w:val="0"/>
      <w:szCs w:val="21"/>
    </w:rPr>
  </w:style>
  <w:style w:type="character" w:customStyle="1" w:styleId="93">
    <w:name w:val="key_point"/>
    <w:basedOn w:val="43"/>
    <w:qFormat/>
    <w:uiPriority w:val="0"/>
    <w:rPr>
      <w:rFonts w:eastAsia="宋体"/>
      <w:kern w:val="2"/>
      <w:sz w:val="24"/>
      <w:szCs w:val="24"/>
      <w:lang w:val="en-US" w:eastAsia="zh-CN" w:bidi="ar-SA"/>
    </w:rPr>
  </w:style>
  <w:style w:type="character" w:customStyle="1" w:styleId="94">
    <w:name w:val="apple-style-span"/>
    <w:basedOn w:val="43"/>
    <w:qFormat/>
    <w:uiPriority w:val="0"/>
    <w:rPr>
      <w:rFonts w:eastAsia="宋体"/>
      <w:kern w:val="2"/>
      <w:sz w:val="24"/>
      <w:szCs w:val="24"/>
      <w:lang w:val="en-US" w:eastAsia="zh-CN" w:bidi="ar-SA"/>
    </w:rPr>
  </w:style>
  <w:style w:type="paragraph" w:customStyle="1" w:styleId="95">
    <w:name w:val="È±Ê¡ÎÄ±¾"/>
    <w:basedOn w:val="1"/>
    <w:qFormat/>
    <w:uiPriority w:val="0"/>
    <w:pPr>
      <w:overflowPunct w:val="0"/>
      <w:autoSpaceDE w:val="0"/>
      <w:autoSpaceDN w:val="0"/>
      <w:adjustRightInd w:val="0"/>
    </w:pPr>
    <w:rPr>
      <w:rFonts w:ascii="Times New Roman" w:hAnsi="Times New Roman"/>
      <w:szCs w:val="20"/>
      <w:lang w:eastAsia="zh-CN"/>
    </w:rPr>
  </w:style>
  <w:style w:type="paragraph" w:customStyle="1" w:styleId="96">
    <w:name w:val="缺省文本"/>
    <w:basedOn w:val="1"/>
    <w:qFormat/>
    <w:uiPriority w:val="0"/>
    <w:pPr>
      <w:widowControl w:val="0"/>
      <w:autoSpaceDE w:val="0"/>
      <w:autoSpaceDN w:val="0"/>
      <w:adjustRightInd w:val="0"/>
    </w:pPr>
    <w:rPr>
      <w:rFonts w:ascii="Times New Roman" w:hAnsi="Times New Roman"/>
      <w:szCs w:val="20"/>
      <w:lang w:eastAsia="zh-CN"/>
    </w:rPr>
  </w:style>
  <w:style w:type="character" w:customStyle="1" w:styleId="97">
    <w:name w:val="副标题 字符1"/>
    <w:link w:val="30"/>
    <w:qFormat/>
    <w:uiPriority w:val="0"/>
    <w:rPr>
      <w:rFonts w:ascii="Cambria" w:hAnsi="Cambria" w:eastAsia="黑体" w:cs="Times New Roman"/>
      <w:b/>
      <w:bCs/>
      <w:kern w:val="28"/>
      <w:sz w:val="40"/>
      <w:szCs w:val="32"/>
    </w:rPr>
  </w:style>
  <w:style w:type="character" w:customStyle="1" w:styleId="98">
    <w:name w:val="副标题 字符"/>
    <w:basedOn w:val="43"/>
    <w:qFormat/>
    <w:uiPriority w:val="11"/>
    <w:rPr>
      <w:b/>
      <w:bCs/>
      <w:kern w:val="28"/>
      <w:sz w:val="32"/>
      <w:szCs w:val="32"/>
      <w:lang w:eastAsia="en-US"/>
    </w:rPr>
  </w:style>
  <w:style w:type="paragraph" w:customStyle="1" w:styleId="99">
    <w:name w:val="表格正文"/>
    <w:basedOn w:val="1"/>
    <w:qFormat/>
    <w:uiPriority w:val="0"/>
    <w:pPr>
      <w:widowControl w:val="0"/>
      <w:spacing w:before="40" w:after="40"/>
      <w:jc w:val="both"/>
    </w:pPr>
    <w:rPr>
      <w:rFonts w:asciiTheme="minorHAnsi" w:hAnsiTheme="minorHAnsi" w:cstheme="minorBidi"/>
      <w:kern w:val="2"/>
      <w:lang w:eastAsia="zh-CN"/>
    </w:rPr>
  </w:style>
  <w:style w:type="paragraph" w:customStyle="1" w:styleId="100">
    <w:name w:val="正文文字缩进"/>
    <w:qFormat/>
    <w:uiPriority w:val="99"/>
    <w:pPr>
      <w:spacing w:line="351" w:lineRule="atLeast"/>
      <w:ind w:firstLine="555"/>
      <w:textAlignment w:val="baseline"/>
    </w:pPr>
    <w:rPr>
      <w:rFonts w:ascii="Times New Roman" w:hAnsi="Times New Roman" w:eastAsia="宋体" w:cs="Times New Roman"/>
      <w:color w:val="000000"/>
      <w:sz w:val="24"/>
      <w:u w:color="000000"/>
      <w:lang w:val="en-US" w:eastAsia="zh-CN" w:bidi="ar-SA"/>
    </w:rPr>
  </w:style>
  <w:style w:type="paragraph" w:customStyle="1" w:styleId="101">
    <w:name w:val="列出段落1"/>
    <w:basedOn w:val="1"/>
    <w:qFormat/>
    <w:uiPriority w:val="34"/>
    <w:pPr>
      <w:widowControl w:val="0"/>
      <w:suppressAutoHyphens/>
      <w:ind w:firstLine="420" w:firstLineChars="200"/>
      <w:jc w:val="both"/>
    </w:pPr>
    <w:rPr>
      <w:rFonts w:ascii="Times New Roman" w:hAnsi="Times New Roman"/>
      <w:kern w:val="1"/>
      <w:sz w:val="21"/>
      <w:lang w:eastAsia="ar-SA"/>
    </w:rPr>
  </w:style>
  <w:style w:type="paragraph" w:customStyle="1" w:styleId="102">
    <w:name w:val="列出段落2"/>
    <w:basedOn w:val="1"/>
    <w:qFormat/>
    <w:uiPriority w:val="34"/>
    <w:pPr>
      <w:widowControl w:val="0"/>
      <w:suppressAutoHyphens/>
      <w:ind w:firstLine="420" w:firstLineChars="200"/>
      <w:jc w:val="both"/>
    </w:pPr>
    <w:rPr>
      <w:rFonts w:ascii="Times New Roman" w:hAnsi="Times New Roman"/>
      <w:kern w:val="1"/>
      <w:sz w:val="21"/>
      <w:lang w:eastAsia="ar-SA"/>
    </w:rPr>
  </w:style>
  <w:style w:type="paragraph" w:customStyle="1" w:styleId="103">
    <w:name w:val="Text"/>
    <w:basedOn w:val="1"/>
    <w:qFormat/>
    <w:uiPriority w:val="0"/>
    <w:pPr>
      <w:widowControl w:val="0"/>
      <w:tabs>
        <w:tab w:val="right" w:pos="9356"/>
      </w:tabs>
      <w:spacing w:after="120" w:line="360" w:lineRule="auto"/>
      <w:jc w:val="both"/>
    </w:pPr>
    <w:rPr>
      <w:rFonts w:ascii="Lufthansa Light" w:hAnsi="Lufthansa Light" w:eastAsia="Times New Roman"/>
      <w:sz w:val="22"/>
      <w:szCs w:val="20"/>
    </w:rPr>
  </w:style>
  <w:style w:type="paragraph" w:customStyle="1" w:styleId="104">
    <w:name w:val="Doclist"/>
    <w:basedOn w:val="1"/>
    <w:qFormat/>
    <w:uiPriority w:val="0"/>
    <w:pPr>
      <w:widowControl w:val="0"/>
      <w:spacing w:line="240" w:lineRule="atLeast"/>
      <w:ind w:left="1701" w:hanging="851"/>
      <w:jc w:val="both"/>
    </w:pPr>
    <w:rPr>
      <w:rFonts w:eastAsia="Times New Roman"/>
      <w:szCs w:val="20"/>
    </w:rPr>
  </w:style>
  <w:style w:type="paragraph" w:customStyle="1" w:styleId="105">
    <w:name w:val="AD"/>
    <w:basedOn w:val="1"/>
    <w:qFormat/>
    <w:uiPriority w:val="0"/>
    <w:pPr>
      <w:widowControl w:val="0"/>
      <w:spacing w:line="280" w:lineRule="atLeast"/>
      <w:jc w:val="both"/>
    </w:pPr>
    <w:rPr>
      <w:rFonts w:eastAsia="Times New Roman"/>
      <w:sz w:val="22"/>
      <w:szCs w:val="20"/>
    </w:rPr>
  </w:style>
  <w:style w:type="paragraph" w:customStyle="1" w:styleId="106">
    <w:name w:val="AY"/>
    <w:basedOn w:val="1"/>
    <w:qFormat/>
    <w:uiPriority w:val="0"/>
    <w:pPr>
      <w:widowControl w:val="0"/>
      <w:spacing w:line="280" w:lineRule="atLeast"/>
      <w:ind w:left="851"/>
      <w:jc w:val="both"/>
    </w:pPr>
    <w:rPr>
      <w:rFonts w:eastAsia="Times New Roman"/>
      <w:sz w:val="22"/>
      <w:szCs w:val="20"/>
    </w:rPr>
  </w:style>
  <w:style w:type="paragraph" w:customStyle="1" w:styleId="107">
    <w:name w:val="AX"/>
    <w:basedOn w:val="1"/>
    <w:qFormat/>
    <w:uiPriority w:val="0"/>
    <w:pPr>
      <w:widowControl w:val="0"/>
      <w:spacing w:line="280" w:lineRule="atLeast"/>
      <w:ind w:left="851" w:hanging="851"/>
      <w:jc w:val="both"/>
    </w:pPr>
    <w:rPr>
      <w:rFonts w:eastAsia="Times New Roman"/>
      <w:sz w:val="22"/>
      <w:szCs w:val="20"/>
    </w:rPr>
  </w:style>
  <w:style w:type="paragraph" w:customStyle="1" w:styleId="108">
    <w:name w:val="BY"/>
    <w:basedOn w:val="1"/>
    <w:qFormat/>
    <w:uiPriority w:val="0"/>
    <w:pPr>
      <w:widowControl w:val="0"/>
      <w:spacing w:line="280" w:lineRule="atLeast"/>
      <w:ind w:left="1701"/>
      <w:jc w:val="both"/>
    </w:pPr>
    <w:rPr>
      <w:rFonts w:eastAsia="Times New Roman"/>
      <w:sz w:val="22"/>
      <w:szCs w:val="20"/>
    </w:rPr>
  </w:style>
  <w:style w:type="paragraph" w:styleId="109">
    <w:name w:val="No Spacing"/>
    <w:basedOn w:val="1"/>
    <w:link w:val="110"/>
    <w:qFormat/>
    <w:uiPriority w:val="1"/>
    <w:rPr>
      <w:rFonts w:ascii="Cambria" w:hAnsi="Cambria"/>
      <w:sz w:val="22"/>
      <w:szCs w:val="22"/>
      <w:lang w:bidi="en-US"/>
    </w:rPr>
  </w:style>
  <w:style w:type="character" w:customStyle="1" w:styleId="110">
    <w:name w:val="无间隔 字符"/>
    <w:basedOn w:val="43"/>
    <w:link w:val="109"/>
    <w:qFormat/>
    <w:uiPriority w:val="1"/>
    <w:rPr>
      <w:rFonts w:ascii="Cambria" w:hAnsi="Cambria" w:eastAsia="宋体" w:cs="Times New Roman"/>
      <w:kern w:val="0"/>
      <w:sz w:val="22"/>
      <w:lang w:eastAsia="en-US" w:bidi="en-US"/>
    </w:rPr>
  </w:style>
  <w:style w:type="paragraph" w:customStyle="1" w:styleId="111">
    <w:name w:val="列出段落11"/>
    <w:basedOn w:val="1"/>
    <w:qFormat/>
    <w:uiPriority w:val="34"/>
    <w:pPr>
      <w:widowControl w:val="0"/>
      <w:ind w:firstLine="420" w:firstLineChars="200"/>
      <w:jc w:val="both"/>
    </w:pPr>
    <w:rPr>
      <w:rFonts w:ascii="Times New Roman" w:hAnsi="Times New Roman"/>
      <w:kern w:val="2"/>
      <w:sz w:val="21"/>
      <w:szCs w:val="20"/>
      <w:lang w:eastAsia="zh-CN"/>
    </w:rPr>
  </w:style>
  <w:style w:type="character" w:customStyle="1" w:styleId="112">
    <w:name w:val="列出段落 字符"/>
    <w:link w:val="61"/>
    <w:qFormat/>
    <w:locked/>
    <w:uiPriority w:val="34"/>
    <w:rPr>
      <w:rFonts w:ascii="Times New Roman" w:hAnsi="Times New Roman" w:eastAsia="宋体" w:cs="Times New Roman"/>
      <w:kern w:val="0"/>
      <w:sz w:val="24"/>
      <w:szCs w:val="24"/>
    </w:rPr>
  </w:style>
  <w:style w:type="paragraph" w:customStyle="1" w:styleId="113">
    <w:name w:val="a"/>
    <w:basedOn w:val="1"/>
    <w:qFormat/>
    <w:uiPriority w:val="0"/>
    <w:pPr>
      <w:autoSpaceDE w:val="0"/>
      <w:autoSpaceDN w:val="0"/>
    </w:pPr>
    <w:rPr>
      <w:rFonts w:ascii="Times New Roman" w:hAnsi="Times New Roman"/>
      <w:lang w:eastAsia="zh-CN"/>
    </w:rPr>
  </w:style>
  <w:style w:type="character" w:customStyle="1" w:styleId="114">
    <w:name w:val="emailstyle17"/>
    <w:semiHidden/>
    <w:qFormat/>
    <w:uiPriority w:val="0"/>
    <w:rPr>
      <w:color w:val="000000"/>
    </w:rPr>
  </w:style>
  <w:style w:type="character" w:customStyle="1" w:styleId="115">
    <w:name w:val="left2"/>
    <w:basedOn w:val="43"/>
    <w:qFormat/>
    <w:uiPriority w:val="0"/>
  </w:style>
  <w:style w:type="character" w:customStyle="1" w:styleId="116">
    <w:name w:val="标题 1 Char"/>
    <w:qFormat/>
    <w:uiPriority w:val="0"/>
    <w:rPr>
      <w:rFonts w:eastAsia="黑体"/>
      <w:b/>
      <w:bCs/>
      <w:kern w:val="44"/>
      <w:sz w:val="72"/>
      <w:szCs w:val="44"/>
    </w:rPr>
  </w:style>
  <w:style w:type="character" w:customStyle="1" w:styleId="117">
    <w:name w:val="副标题 Char"/>
    <w:qFormat/>
    <w:uiPriority w:val="0"/>
    <w:rPr>
      <w:rFonts w:ascii="Cambria" w:hAnsi="Cambria" w:eastAsia="黑体" w:cs="Times New Roman"/>
      <w:b/>
      <w:bCs/>
      <w:kern w:val="28"/>
      <w:sz w:val="40"/>
      <w:szCs w:val="32"/>
    </w:rPr>
  </w:style>
  <w:style w:type="character" w:customStyle="1" w:styleId="118">
    <w:name w:val="标题 Char"/>
    <w:qFormat/>
    <w:uiPriority w:val="0"/>
    <w:rPr>
      <w:rFonts w:ascii="Cambria" w:hAnsi="Cambria" w:eastAsia="黑体"/>
      <w:b/>
      <w:bCs/>
      <w:kern w:val="2"/>
      <w:sz w:val="28"/>
      <w:szCs w:val="32"/>
    </w:rPr>
  </w:style>
  <w:style w:type="character" w:customStyle="1" w:styleId="119">
    <w:name w:val="批注文字 Char"/>
    <w:qFormat/>
    <w:uiPriority w:val="0"/>
    <w:rPr>
      <w:kern w:val="2"/>
      <w:sz w:val="21"/>
      <w:szCs w:val="24"/>
    </w:rPr>
  </w:style>
  <w:style w:type="character" w:customStyle="1" w:styleId="120">
    <w:name w:val="标题 2 Char"/>
    <w:semiHidden/>
    <w:qFormat/>
    <w:uiPriority w:val="0"/>
    <w:rPr>
      <w:rFonts w:ascii="Cambria" w:hAnsi="Cambria" w:eastAsia="宋体" w:cs="Times New Roman"/>
      <w:b/>
      <w:bCs/>
      <w:kern w:val="2"/>
      <w:sz w:val="32"/>
      <w:szCs w:val="32"/>
    </w:rPr>
  </w:style>
  <w:style w:type="character" w:customStyle="1" w:styleId="121">
    <w:name w:val="标题 3 Char"/>
    <w:semiHidden/>
    <w:qFormat/>
    <w:uiPriority w:val="0"/>
    <w:rPr>
      <w:b/>
      <w:bCs/>
      <w:kern w:val="2"/>
      <w:sz w:val="32"/>
      <w:szCs w:val="32"/>
    </w:rPr>
  </w:style>
  <w:style w:type="paragraph" w:customStyle="1" w:styleId="122">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23">
    <w:name w:val="TOC 标题1"/>
    <w:basedOn w:val="3"/>
    <w:next w:val="1"/>
    <w:unhideWhenUsed/>
    <w:qFormat/>
    <w:uiPriority w:val="39"/>
    <w:pPr>
      <w:numPr>
        <w:numId w:val="0"/>
      </w:numPr>
      <w:adjustRightInd/>
      <w:snapToGrid/>
      <w:spacing w:before="240" w:line="259" w:lineRule="auto"/>
      <w:outlineLvl w:val="9"/>
    </w:pPr>
    <w:rPr>
      <w:rFonts w:asciiTheme="majorHAnsi" w:hAnsiTheme="majorHAnsi" w:eastAsiaTheme="majorEastAsia" w:cstheme="majorBidi"/>
      <w:b w:val="0"/>
      <w:snapToGrid/>
      <w:color w:val="376092" w:themeColor="accent1" w:themeShade="BF"/>
      <w:kern w:val="0"/>
      <w:sz w:val="32"/>
      <w:szCs w:val="32"/>
    </w:rPr>
  </w:style>
  <w:style w:type="character" w:customStyle="1" w:styleId="124">
    <w:name w:val="NormalCharacter"/>
    <w:semiHidden/>
    <w:qFormat/>
    <w:uiPriority w:val="0"/>
  </w:style>
  <w:style w:type="paragraph" w:customStyle="1" w:styleId="125">
    <w:name w:val="PlainText"/>
    <w:basedOn w:val="1"/>
    <w:qFormat/>
    <w:uiPriority w:val="0"/>
    <w:pPr>
      <w:textAlignment w:val="baseline"/>
    </w:pPr>
    <w:rPr>
      <w:rFonts w:ascii="宋体" w:hAnsi="Courier New"/>
      <w:sz w:val="18"/>
      <w:szCs w:val="21"/>
      <w:lang w:bidi="th-TH"/>
    </w:rPr>
  </w:style>
  <w:style w:type="paragraph" w:customStyle="1" w:styleId="126">
    <w:name w:val="BodyTextIndent2"/>
    <w:basedOn w:val="1"/>
    <w:qFormat/>
    <w:uiPriority w:val="0"/>
    <w:pPr>
      <w:spacing w:after="120" w:line="480" w:lineRule="auto"/>
      <w:ind w:left="420" w:leftChars="200"/>
      <w:jc w:val="both"/>
      <w:textAlignment w:val="baseline"/>
    </w:pPr>
    <w:rPr>
      <w:rFonts w:ascii="Times New Roman" w:hAnsi="Times New Roman"/>
      <w:kern w:val="2"/>
      <w:sz w:val="28"/>
      <w:szCs w:val="20"/>
      <w:lang w:eastAsia="zh-CN"/>
    </w:rPr>
  </w:style>
  <w:style w:type="character" w:customStyle="1" w:styleId="127">
    <w:name w:val="font11"/>
    <w:basedOn w:val="43"/>
    <w:qFormat/>
    <w:uiPriority w:val="0"/>
    <w:rPr>
      <w:rFonts w:hint="eastAsia" w:ascii="微软雅黑" w:hAnsi="微软雅黑" w:eastAsia="微软雅黑" w:cs="微软雅黑"/>
      <w:color w:val="FF0000"/>
      <w:sz w:val="20"/>
      <w:szCs w:val="20"/>
      <w:u w:val="none"/>
    </w:rPr>
  </w:style>
  <w:style w:type="paragraph" w:customStyle="1" w:styleId="128">
    <w:name w:val="WPSOffice手动目录 1"/>
    <w:qFormat/>
    <w:uiPriority w:val="0"/>
    <w:rPr>
      <w:rFonts w:ascii="Times New Roman" w:hAnsi="Times New Roman" w:eastAsia="宋体" w:cs="Times New Roman"/>
      <w:lang w:val="en-US" w:eastAsia="zh-CN" w:bidi="ar-SA"/>
    </w:rPr>
  </w:style>
  <w:style w:type="paragraph" w:customStyle="1" w:styleId="129">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30">
    <w:name w:val="WPSOffice手动目录 3"/>
    <w:qFormat/>
    <w:uiPriority w:val="0"/>
    <w:pPr>
      <w:ind w:left="400" w:leftChars="4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1AD9FB-DBD0-4836-9577-A5E17F1472B7}">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3273</Words>
  <Characters>3562</Characters>
  <Lines>51</Lines>
  <Paragraphs>14</Paragraphs>
  <TotalTime>28</TotalTime>
  <ScaleCrop>false</ScaleCrop>
  <LinksUpToDate>false</LinksUpToDate>
  <CharactersWithSpaces>3661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2023-04-25T12:53:00Z</dcterms:created>
  <dc:creator>黄楚峰(Chufeng Huang)-集团综合部</dc:creator>
  <cp:lastModifiedBy>D调的畅想</cp:lastModifiedBy>
  <dcterms:modified xsi:type="dcterms:W3CDTF">2025-11-27T01:07:22Z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C9C6CA86F24A469984524B91F4362D43_13</vt:lpwstr>
  </property>
  <property fmtid="{D5CDD505-2E9C-101B-9397-08002B2CF9AE}" pid="4" name="KSOTemplateDocerSaveRecord">
    <vt:lpwstr>eyJoZGlkIjoiYmYwNWZhNTI4MTkzNTYwNzYxODIxYzg0ODI0MmY4MGEiLCJ1c2VySWQiOiIxNjY3ODcwNjExIn0=</vt:lpwstr>
  </property>
</Properties>
</file>